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20EC4" w14:textId="77777777" w:rsidR="000B7B0D" w:rsidRDefault="000B7B0D" w:rsidP="00EF09C1">
      <w:pPr>
        <w:shd w:val="clear" w:color="auto" w:fill="FFFFFF"/>
        <w:spacing w:line="300" w:lineRule="atLeast"/>
        <w:rPr>
          <w:rFonts w:ascii="Arial" w:hAnsi="Arial" w:cs="Arial"/>
          <w:b/>
          <w:bCs/>
          <w:color w:val="1F1F1F"/>
        </w:rPr>
      </w:pPr>
    </w:p>
    <w:p w14:paraId="11B06D48" w14:textId="72108D52" w:rsidR="00246BF9" w:rsidRPr="00585D08" w:rsidRDefault="00246BF9" w:rsidP="00246BF9">
      <w:pPr>
        <w:shd w:val="clear" w:color="auto" w:fill="FFFFFF"/>
        <w:spacing w:line="300" w:lineRule="atLeast"/>
        <w:jc w:val="center"/>
        <w:rPr>
          <w:rFonts w:ascii="Arial" w:hAnsi="Arial" w:cs="Arial"/>
          <w:color w:val="1F1F1F"/>
        </w:rPr>
      </w:pPr>
      <w:r w:rsidRPr="00585D08">
        <w:rPr>
          <w:rFonts w:ascii="Arial" w:hAnsi="Arial" w:cs="Arial"/>
          <w:b/>
          <w:bCs/>
          <w:color w:val="1F1F1F"/>
        </w:rPr>
        <w:t>RESOLUÇÃO N.º 00</w:t>
      </w:r>
      <w:r>
        <w:rPr>
          <w:rFonts w:ascii="Arial" w:hAnsi="Arial" w:cs="Arial"/>
          <w:b/>
          <w:bCs/>
          <w:color w:val="1F1F1F"/>
        </w:rPr>
        <w:t>2</w:t>
      </w:r>
      <w:r w:rsidRPr="00585D08">
        <w:rPr>
          <w:rFonts w:ascii="Arial" w:hAnsi="Arial" w:cs="Arial"/>
          <w:b/>
          <w:bCs/>
          <w:color w:val="1F1F1F"/>
        </w:rPr>
        <w:t>/2025</w:t>
      </w:r>
    </w:p>
    <w:p w14:paraId="385D15F5" w14:textId="77777777" w:rsidR="00246BF9" w:rsidRPr="00585D08" w:rsidRDefault="00246BF9" w:rsidP="00246BF9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662037AF" w14:textId="77777777" w:rsidR="00246BF9" w:rsidRPr="00585D08" w:rsidRDefault="00246BF9" w:rsidP="00246BF9">
      <w:pPr>
        <w:spacing w:line="360" w:lineRule="auto"/>
        <w:rPr>
          <w:rFonts w:ascii="Arial" w:hAnsi="Arial" w:cs="Arial"/>
        </w:rPr>
      </w:pPr>
    </w:p>
    <w:p w14:paraId="7D05330D" w14:textId="77777777" w:rsidR="00246BF9" w:rsidRPr="008A21A8" w:rsidRDefault="00246BF9" w:rsidP="00246BF9">
      <w:pPr>
        <w:spacing w:line="360" w:lineRule="auto"/>
        <w:ind w:left="4248"/>
        <w:jc w:val="both"/>
        <w:rPr>
          <w:rFonts w:ascii="Arial" w:hAnsi="Arial" w:cs="Arial"/>
        </w:rPr>
      </w:pPr>
      <w:r w:rsidRPr="008A21A8">
        <w:rPr>
          <w:rFonts w:ascii="Arial" w:hAnsi="Arial" w:cs="Arial"/>
        </w:rPr>
        <w:t>“Dispõe sobre a criação, designação e a atuação da Equipe de Planejamento da Contratação, do Agente de Contratação</w:t>
      </w:r>
      <w:r>
        <w:rPr>
          <w:rFonts w:ascii="Arial" w:hAnsi="Arial" w:cs="Arial"/>
        </w:rPr>
        <w:t>,</w:t>
      </w:r>
      <w:r w:rsidRPr="008A21A8">
        <w:rPr>
          <w:rFonts w:ascii="Arial" w:hAnsi="Arial" w:cs="Arial"/>
        </w:rPr>
        <w:t xml:space="preserve"> da Comissão de Contratação</w:t>
      </w:r>
      <w:r>
        <w:rPr>
          <w:rFonts w:ascii="Arial" w:hAnsi="Arial" w:cs="Arial"/>
        </w:rPr>
        <w:t xml:space="preserve"> e pregoeiro</w:t>
      </w:r>
      <w:r w:rsidRPr="008A21A8">
        <w:rPr>
          <w:rFonts w:ascii="Arial" w:hAnsi="Arial" w:cs="Arial"/>
        </w:rPr>
        <w:t>, no âmbito da Câmara Municipal de Mucurici, nos termos da Lei nº 14.133/2021”.</w:t>
      </w:r>
    </w:p>
    <w:p w14:paraId="4B846AF0" w14:textId="77777777" w:rsidR="00246BF9" w:rsidRPr="00585D08" w:rsidRDefault="00246BF9" w:rsidP="00246BF9">
      <w:pPr>
        <w:spacing w:line="360" w:lineRule="auto"/>
        <w:jc w:val="both"/>
        <w:rPr>
          <w:rFonts w:ascii="Arial" w:hAnsi="Arial" w:cs="Arial"/>
        </w:rPr>
      </w:pPr>
    </w:p>
    <w:p w14:paraId="320764B6" w14:textId="77777777" w:rsidR="00246BF9" w:rsidRDefault="00246BF9" w:rsidP="00246BF9">
      <w:pPr>
        <w:spacing w:line="360" w:lineRule="auto"/>
        <w:jc w:val="both"/>
        <w:rPr>
          <w:rFonts w:ascii="Arial" w:hAnsi="Arial" w:cs="Arial"/>
          <w:color w:val="1F1F1F"/>
        </w:rPr>
      </w:pPr>
      <w:r w:rsidRPr="00585D08">
        <w:rPr>
          <w:rFonts w:ascii="Arial" w:hAnsi="Arial" w:cs="Arial"/>
          <w:b/>
          <w:bCs/>
          <w:color w:val="1F1F1F"/>
        </w:rPr>
        <w:t>A MESA DIRETORA DA CÂMARA MUNICIPAL DE MUCURICI/ES</w:t>
      </w:r>
      <w:r w:rsidRPr="00585D08">
        <w:rPr>
          <w:rFonts w:ascii="Arial" w:hAnsi="Arial" w:cs="Arial"/>
          <w:color w:val="1F1F1F"/>
        </w:rPr>
        <w:t>, no uso de suas atribuições conferidas pelo art. 32 do Regimento Interno, faz saber que o Plenário aprovou e o presidente promulga a seguinte resolução:</w:t>
      </w:r>
    </w:p>
    <w:p w14:paraId="60AF66B1" w14:textId="77777777" w:rsidR="00246BF9" w:rsidRPr="00876A4D" w:rsidRDefault="00246BF9" w:rsidP="00246BF9">
      <w:pPr>
        <w:pStyle w:val="NormalWeb"/>
        <w:spacing w:line="360" w:lineRule="auto"/>
        <w:jc w:val="both"/>
        <w:rPr>
          <w:rFonts w:ascii="Arial" w:hAnsi="Arial" w:cs="Arial"/>
        </w:rPr>
      </w:pPr>
    </w:p>
    <w:p w14:paraId="44038691" w14:textId="77777777" w:rsidR="00246BF9" w:rsidRDefault="00246BF9" w:rsidP="00246BF9">
      <w:pPr>
        <w:pStyle w:val="NormalWeb"/>
        <w:spacing w:line="360" w:lineRule="auto"/>
        <w:jc w:val="both"/>
        <w:rPr>
          <w:rFonts w:ascii="Arial" w:hAnsi="Arial" w:cs="Arial"/>
        </w:rPr>
      </w:pPr>
      <w:r w:rsidRPr="00876A4D">
        <w:rPr>
          <w:rStyle w:val="Forte"/>
          <w:rFonts w:ascii="Arial" w:hAnsi="Arial" w:cs="Arial"/>
        </w:rPr>
        <w:t>Art. 1º</w:t>
      </w:r>
      <w:r w:rsidRPr="00876A4D">
        <w:rPr>
          <w:rFonts w:ascii="Arial" w:hAnsi="Arial" w:cs="Arial"/>
        </w:rPr>
        <w:t xml:space="preserve"> Esta Resolução regulamenta a aplicação da Lei nº 14.133/2021 no âmbito da Câmara Municipal de Mucurici, dispondo sobre a </w:t>
      </w:r>
      <w:r>
        <w:rPr>
          <w:rFonts w:ascii="Arial" w:hAnsi="Arial" w:cs="Arial"/>
        </w:rPr>
        <w:t xml:space="preserve">criação, </w:t>
      </w:r>
      <w:r w:rsidRPr="00876A4D">
        <w:rPr>
          <w:rFonts w:ascii="Arial" w:hAnsi="Arial" w:cs="Arial"/>
        </w:rPr>
        <w:t xml:space="preserve">designação e a atuação da Equipe de Planejamento da Contratação (EPC), do Agente de Contratação, </w:t>
      </w:r>
      <w:r>
        <w:rPr>
          <w:rFonts w:ascii="Arial" w:hAnsi="Arial" w:cs="Arial"/>
        </w:rPr>
        <w:t xml:space="preserve">Pregoeiro, </w:t>
      </w:r>
      <w:r w:rsidRPr="00876A4D">
        <w:rPr>
          <w:rFonts w:ascii="Arial" w:hAnsi="Arial" w:cs="Arial"/>
        </w:rPr>
        <w:t>da Comissão de Contratação e da Equipe de Apoio.</w:t>
      </w:r>
    </w:p>
    <w:p w14:paraId="564E4297" w14:textId="77777777" w:rsidR="00246BF9" w:rsidRPr="00876A4D" w:rsidRDefault="00246BF9" w:rsidP="00246BF9">
      <w:pPr>
        <w:pStyle w:val="NormalWeb"/>
        <w:spacing w:line="360" w:lineRule="auto"/>
        <w:jc w:val="both"/>
        <w:rPr>
          <w:rFonts w:ascii="Arial" w:hAnsi="Arial" w:cs="Arial"/>
        </w:rPr>
      </w:pPr>
    </w:p>
    <w:p w14:paraId="135D7380" w14:textId="77777777" w:rsidR="00246BF9" w:rsidRDefault="00246BF9" w:rsidP="00246BF9">
      <w:pPr>
        <w:pStyle w:val="NormalWeb"/>
        <w:spacing w:line="360" w:lineRule="auto"/>
        <w:jc w:val="both"/>
        <w:rPr>
          <w:rFonts w:ascii="Arial" w:hAnsi="Arial" w:cs="Arial"/>
        </w:rPr>
      </w:pPr>
      <w:r w:rsidRPr="00876A4D">
        <w:rPr>
          <w:rStyle w:val="Forte"/>
          <w:rFonts w:ascii="Arial" w:hAnsi="Arial" w:cs="Arial"/>
        </w:rPr>
        <w:t>Art. 2º</w:t>
      </w:r>
      <w:r w:rsidRPr="00876A4D">
        <w:rPr>
          <w:rFonts w:ascii="Arial" w:hAnsi="Arial" w:cs="Arial"/>
        </w:rPr>
        <w:t xml:space="preserve"> Para os fins desta Resolução, consideram-se:</w:t>
      </w:r>
    </w:p>
    <w:p w14:paraId="0324A469" w14:textId="77777777" w:rsidR="00246BF9" w:rsidRDefault="00246BF9" w:rsidP="00246BF9">
      <w:pPr>
        <w:pStyle w:val="NormalWeb"/>
        <w:spacing w:line="276" w:lineRule="auto"/>
        <w:jc w:val="both"/>
        <w:rPr>
          <w:rFonts w:ascii="Arial" w:hAnsi="Arial" w:cs="Arial"/>
        </w:rPr>
      </w:pPr>
    </w:p>
    <w:p w14:paraId="2FC3F862" w14:textId="77777777" w:rsidR="00246BF9" w:rsidRDefault="00246BF9" w:rsidP="00246BF9">
      <w:pPr>
        <w:pStyle w:val="NormalWeb"/>
        <w:spacing w:line="276" w:lineRule="auto"/>
        <w:jc w:val="both"/>
        <w:rPr>
          <w:rFonts w:ascii="Arial" w:hAnsi="Arial" w:cs="Arial"/>
        </w:rPr>
      </w:pPr>
      <w:r w:rsidRPr="00876A4D">
        <w:rPr>
          <w:rFonts w:ascii="Arial" w:hAnsi="Arial" w:cs="Arial"/>
        </w:rPr>
        <w:t xml:space="preserve">I – </w:t>
      </w:r>
      <w:r w:rsidRPr="00876A4D">
        <w:rPr>
          <w:rStyle w:val="Forte"/>
          <w:rFonts w:ascii="Arial" w:hAnsi="Arial" w:cs="Arial"/>
        </w:rPr>
        <w:t>Requisitante</w:t>
      </w:r>
      <w:r w:rsidRPr="00876A4D">
        <w:rPr>
          <w:rFonts w:ascii="Arial" w:hAnsi="Arial" w:cs="Arial"/>
        </w:rPr>
        <w:t>: servidor ou unidade administrativa responsável por identificar a necessidade de contratação e formalizá-la;</w:t>
      </w:r>
    </w:p>
    <w:p w14:paraId="0C1C8FD7" w14:textId="77777777" w:rsidR="00246BF9" w:rsidRDefault="00246BF9" w:rsidP="00246BF9">
      <w:pPr>
        <w:pStyle w:val="NormalWeb"/>
        <w:spacing w:line="276" w:lineRule="auto"/>
        <w:jc w:val="both"/>
        <w:rPr>
          <w:rFonts w:ascii="Arial" w:hAnsi="Arial" w:cs="Arial"/>
        </w:rPr>
      </w:pPr>
      <w:r w:rsidRPr="00876A4D">
        <w:rPr>
          <w:rFonts w:ascii="Arial" w:hAnsi="Arial" w:cs="Arial"/>
        </w:rPr>
        <w:br/>
        <w:t xml:space="preserve">II – </w:t>
      </w:r>
      <w:r w:rsidRPr="00876A4D">
        <w:rPr>
          <w:rStyle w:val="Forte"/>
          <w:rFonts w:ascii="Arial" w:hAnsi="Arial" w:cs="Arial"/>
        </w:rPr>
        <w:t>Equipe de Planejamento da Contratação – EPC</w:t>
      </w:r>
      <w:r w:rsidRPr="00876A4D">
        <w:rPr>
          <w:rFonts w:ascii="Arial" w:hAnsi="Arial" w:cs="Arial"/>
        </w:rPr>
        <w:t>: conjunto de servidores encarregados da fase preparatória da contratação, incluindo elaboração do DFD, ETP, TR, PB, MPR e Pesquisa de Preços;</w:t>
      </w:r>
    </w:p>
    <w:p w14:paraId="3EC6D31E" w14:textId="77777777" w:rsidR="00246BF9" w:rsidRDefault="00246BF9" w:rsidP="00246BF9">
      <w:pPr>
        <w:pStyle w:val="NormalWeb"/>
        <w:spacing w:line="276" w:lineRule="auto"/>
        <w:jc w:val="both"/>
        <w:rPr>
          <w:rFonts w:ascii="Arial" w:hAnsi="Arial" w:cs="Arial"/>
        </w:rPr>
      </w:pPr>
      <w:r w:rsidRPr="00876A4D">
        <w:rPr>
          <w:rFonts w:ascii="Arial" w:hAnsi="Arial" w:cs="Arial"/>
        </w:rPr>
        <w:br/>
        <w:t xml:space="preserve">III – </w:t>
      </w:r>
      <w:r w:rsidRPr="00876A4D">
        <w:rPr>
          <w:rStyle w:val="Forte"/>
          <w:rFonts w:ascii="Arial" w:hAnsi="Arial" w:cs="Arial"/>
        </w:rPr>
        <w:t>Agente de Contratação</w:t>
      </w:r>
      <w:r w:rsidRPr="00876A4D">
        <w:rPr>
          <w:rFonts w:ascii="Arial" w:hAnsi="Arial" w:cs="Arial"/>
        </w:rPr>
        <w:t>: servidor efetivo ou empregado público designado para conduzir licitação, tomar decisões e praticar atos necessários até a homologação;</w:t>
      </w:r>
    </w:p>
    <w:p w14:paraId="6C9DFF96" w14:textId="77777777" w:rsidR="00246BF9" w:rsidRDefault="00246BF9" w:rsidP="00246BF9">
      <w:pPr>
        <w:pStyle w:val="NormalWeb"/>
        <w:spacing w:line="276" w:lineRule="auto"/>
        <w:jc w:val="both"/>
        <w:rPr>
          <w:rFonts w:ascii="Arial" w:hAnsi="Arial" w:cs="Arial"/>
        </w:rPr>
      </w:pPr>
      <w:r w:rsidRPr="00876A4D">
        <w:rPr>
          <w:rFonts w:ascii="Arial" w:hAnsi="Arial" w:cs="Arial"/>
        </w:rPr>
        <w:br/>
        <w:t xml:space="preserve">IV – </w:t>
      </w:r>
      <w:r w:rsidRPr="00876A4D">
        <w:rPr>
          <w:rStyle w:val="Forte"/>
          <w:rFonts w:ascii="Arial" w:hAnsi="Arial" w:cs="Arial"/>
        </w:rPr>
        <w:t>Agente de Contratação Direta</w:t>
      </w:r>
      <w:r w:rsidRPr="00876A4D">
        <w:rPr>
          <w:rFonts w:ascii="Arial" w:hAnsi="Arial" w:cs="Arial"/>
        </w:rPr>
        <w:t>: servidor designado para conduzir processos de dispensa ou inexigibilidade;</w:t>
      </w:r>
    </w:p>
    <w:p w14:paraId="04630798" w14:textId="77777777" w:rsidR="00246BF9" w:rsidRDefault="00246BF9" w:rsidP="00246BF9">
      <w:pPr>
        <w:pStyle w:val="NormalWeb"/>
        <w:spacing w:line="276" w:lineRule="auto"/>
        <w:jc w:val="both"/>
        <w:rPr>
          <w:rFonts w:ascii="Arial" w:hAnsi="Arial" w:cs="Arial"/>
        </w:rPr>
      </w:pPr>
      <w:r w:rsidRPr="00876A4D">
        <w:rPr>
          <w:rFonts w:ascii="Arial" w:hAnsi="Arial" w:cs="Arial"/>
        </w:rPr>
        <w:lastRenderedPageBreak/>
        <w:br/>
        <w:t xml:space="preserve">V – </w:t>
      </w:r>
      <w:r w:rsidRPr="00876A4D">
        <w:rPr>
          <w:rStyle w:val="Forte"/>
          <w:rFonts w:ascii="Arial" w:hAnsi="Arial" w:cs="Arial"/>
        </w:rPr>
        <w:t>Pregoeiro</w:t>
      </w:r>
      <w:r w:rsidRPr="00876A4D">
        <w:rPr>
          <w:rFonts w:ascii="Arial" w:hAnsi="Arial" w:cs="Arial"/>
        </w:rPr>
        <w:t>: agente responsável pela condução da licitação na modalidade pregão;</w:t>
      </w:r>
    </w:p>
    <w:p w14:paraId="66270D7C" w14:textId="77777777" w:rsidR="00246BF9" w:rsidRDefault="00246BF9" w:rsidP="00246BF9">
      <w:pPr>
        <w:pStyle w:val="NormalWeb"/>
        <w:spacing w:line="276" w:lineRule="auto"/>
        <w:jc w:val="both"/>
        <w:rPr>
          <w:rFonts w:ascii="Arial" w:hAnsi="Arial" w:cs="Arial"/>
        </w:rPr>
      </w:pPr>
      <w:r w:rsidRPr="00876A4D">
        <w:rPr>
          <w:rFonts w:ascii="Arial" w:hAnsi="Arial" w:cs="Arial"/>
        </w:rPr>
        <w:br/>
        <w:t xml:space="preserve">VI – </w:t>
      </w:r>
      <w:r w:rsidRPr="00876A4D">
        <w:rPr>
          <w:rStyle w:val="Forte"/>
          <w:rFonts w:ascii="Arial" w:hAnsi="Arial" w:cs="Arial"/>
        </w:rPr>
        <w:t>Leiloeiro</w:t>
      </w:r>
      <w:r w:rsidRPr="00876A4D">
        <w:rPr>
          <w:rFonts w:ascii="Arial" w:hAnsi="Arial" w:cs="Arial"/>
        </w:rPr>
        <w:t>: agente responsável pela condução do certame na modalidade leilão;</w:t>
      </w:r>
    </w:p>
    <w:p w14:paraId="033D41E4" w14:textId="77777777" w:rsidR="00246BF9" w:rsidRDefault="00246BF9" w:rsidP="00246BF9">
      <w:pPr>
        <w:pStyle w:val="NormalWeb"/>
        <w:spacing w:line="276" w:lineRule="auto"/>
        <w:jc w:val="both"/>
        <w:rPr>
          <w:rFonts w:ascii="Arial" w:hAnsi="Arial" w:cs="Arial"/>
        </w:rPr>
      </w:pPr>
      <w:r w:rsidRPr="00876A4D">
        <w:rPr>
          <w:rFonts w:ascii="Arial" w:hAnsi="Arial" w:cs="Arial"/>
        </w:rPr>
        <w:br/>
        <w:t xml:space="preserve">VII – </w:t>
      </w:r>
      <w:r w:rsidRPr="00876A4D">
        <w:rPr>
          <w:rStyle w:val="Forte"/>
          <w:rFonts w:ascii="Arial" w:hAnsi="Arial" w:cs="Arial"/>
        </w:rPr>
        <w:t>Comissão de Contratação</w:t>
      </w:r>
      <w:r w:rsidRPr="00876A4D">
        <w:rPr>
          <w:rFonts w:ascii="Arial" w:hAnsi="Arial" w:cs="Arial"/>
        </w:rPr>
        <w:t>: comissão especial formada por, no mínimo, três membros, designados para conduzir licitações de bens e serviços especiais ou na modalidade diálogo competitivo;</w:t>
      </w:r>
    </w:p>
    <w:p w14:paraId="60157442" w14:textId="77777777" w:rsidR="00246BF9" w:rsidRDefault="00246BF9" w:rsidP="00246BF9">
      <w:pPr>
        <w:pStyle w:val="NormalWeb"/>
        <w:spacing w:line="276" w:lineRule="auto"/>
        <w:jc w:val="both"/>
        <w:rPr>
          <w:rFonts w:ascii="Arial" w:hAnsi="Arial" w:cs="Arial"/>
        </w:rPr>
      </w:pPr>
      <w:r w:rsidRPr="00876A4D">
        <w:rPr>
          <w:rFonts w:ascii="Arial" w:hAnsi="Arial" w:cs="Arial"/>
        </w:rPr>
        <w:br/>
        <w:t xml:space="preserve">VIII – </w:t>
      </w:r>
      <w:r w:rsidRPr="00876A4D">
        <w:rPr>
          <w:rStyle w:val="Forte"/>
          <w:rFonts w:ascii="Arial" w:hAnsi="Arial" w:cs="Arial"/>
        </w:rPr>
        <w:t>Equipe de Apoio</w:t>
      </w:r>
      <w:r w:rsidRPr="00876A4D">
        <w:rPr>
          <w:rFonts w:ascii="Arial" w:hAnsi="Arial" w:cs="Arial"/>
        </w:rPr>
        <w:t>: servidores designados para auxiliar o Agente de Contratação</w:t>
      </w:r>
      <w:r>
        <w:rPr>
          <w:rFonts w:ascii="Arial" w:hAnsi="Arial" w:cs="Arial"/>
        </w:rPr>
        <w:t>,</w:t>
      </w:r>
      <w:r w:rsidRPr="00876A4D">
        <w:rPr>
          <w:rFonts w:ascii="Arial" w:hAnsi="Arial" w:cs="Arial"/>
        </w:rPr>
        <w:t xml:space="preserve"> Comissão</w:t>
      </w:r>
      <w:r>
        <w:rPr>
          <w:rFonts w:ascii="Arial" w:hAnsi="Arial" w:cs="Arial"/>
        </w:rPr>
        <w:t xml:space="preserve"> e Pregoeiro</w:t>
      </w:r>
      <w:r w:rsidRPr="00876A4D">
        <w:rPr>
          <w:rFonts w:ascii="Arial" w:hAnsi="Arial" w:cs="Arial"/>
        </w:rPr>
        <w:t>;</w:t>
      </w:r>
    </w:p>
    <w:p w14:paraId="3219FD2B" w14:textId="77777777" w:rsidR="00246BF9" w:rsidRDefault="00246BF9" w:rsidP="00246BF9">
      <w:pPr>
        <w:pStyle w:val="NormalWeb"/>
        <w:spacing w:line="276" w:lineRule="auto"/>
        <w:jc w:val="both"/>
        <w:rPr>
          <w:rFonts w:ascii="Arial" w:hAnsi="Arial" w:cs="Arial"/>
        </w:rPr>
      </w:pPr>
      <w:r w:rsidRPr="00876A4D">
        <w:rPr>
          <w:rFonts w:ascii="Arial" w:hAnsi="Arial" w:cs="Arial"/>
        </w:rPr>
        <w:br/>
        <w:t xml:space="preserve">IX – </w:t>
      </w:r>
      <w:r w:rsidRPr="00876A4D">
        <w:rPr>
          <w:rStyle w:val="Forte"/>
          <w:rFonts w:ascii="Arial" w:hAnsi="Arial" w:cs="Arial"/>
        </w:rPr>
        <w:t>Plano de Contratações Anual – PCA</w:t>
      </w:r>
      <w:r w:rsidRPr="00876A4D">
        <w:rPr>
          <w:rFonts w:ascii="Arial" w:hAnsi="Arial" w:cs="Arial"/>
        </w:rPr>
        <w:t>: documento que consolida as demandas de contratação do exercício subsequente.</w:t>
      </w:r>
    </w:p>
    <w:p w14:paraId="2A122866" w14:textId="77777777" w:rsidR="00246BF9" w:rsidRPr="00876A4D" w:rsidRDefault="00246BF9" w:rsidP="00246BF9">
      <w:pPr>
        <w:pStyle w:val="NormalWeb"/>
        <w:spacing w:line="360" w:lineRule="auto"/>
        <w:jc w:val="both"/>
        <w:rPr>
          <w:rFonts w:ascii="Arial" w:hAnsi="Arial" w:cs="Arial"/>
        </w:rPr>
      </w:pPr>
    </w:p>
    <w:p w14:paraId="15A4995D" w14:textId="77777777" w:rsidR="00246BF9" w:rsidRDefault="00246BF9" w:rsidP="00246BF9">
      <w:pPr>
        <w:pStyle w:val="NormalWeb"/>
        <w:spacing w:line="360" w:lineRule="auto"/>
        <w:jc w:val="both"/>
        <w:rPr>
          <w:rFonts w:ascii="Arial" w:hAnsi="Arial" w:cs="Arial"/>
        </w:rPr>
      </w:pPr>
      <w:r w:rsidRPr="00876A4D">
        <w:rPr>
          <w:rStyle w:val="Forte"/>
          <w:rFonts w:ascii="Arial" w:hAnsi="Arial" w:cs="Arial"/>
        </w:rPr>
        <w:t>Art. 3º</w:t>
      </w:r>
      <w:r w:rsidRPr="00876A4D">
        <w:rPr>
          <w:rFonts w:ascii="Arial" w:hAnsi="Arial" w:cs="Arial"/>
        </w:rPr>
        <w:t xml:space="preserve"> A Equipe de Planejamento da Contratação será composta por, no mínimo, três membros, preferencialmente servidores efetivos, designados </w:t>
      </w:r>
      <w:r>
        <w:rPr>
          <w:rFonts w:ascii="Arial" w:hAnsi="Arial" w:cs="Arial"/>
        </w:rPr>
        <w:t xml:space="preserve">formalmente </w:t>
      </w:r>
      <w:r w:rsidRPr="00876A4D">
        <w:rPr>
          <w:rFonts w:ascii="Arial" w:hAnsi="Arial" w:cs="Arial"/>
        </w:rPr>
        <w:t>pela Presidência da Câmara.</w:t>
      </w:r>
    </w:p>
    <w:p w14:paraId="669C4320" w14:textId="77777777" w:rsidR="00246BF9" w:rsidRPr="00876A4D" w:rsidRDefault="00246BF9" w:rsidP="00246BF9">
      <w:pPr>
        <w:pStyle w:val="NormalWeb"/>
        <w:spacing w:line="360" w:lineRule="auto"/>
        <w:jc w:val="both"/>
        <w:rPr>
          <w:rFonts w:ascii="Arial" w:hAnsi="Arial" w:cs="Arial"/>
        </w:rPr>
      </w:pPr>
    </w:p>
    <w:p w14:paraId="13C80143" w14:textId="77777777" w:rsidR="00246BF9" w:rsidRDefault="00246BF9" w:rsidP="00246BF9">
      <w:pPr>
        <w:pStyle w:val="NormalWeb"/>
        <w:spacing w:line="360" w:lineRule="auto"/>
        <w:jc w:val="both"/>
        <w:rPr>
          <w:rFonts w:ascii="Arial" w:hAnsi="Arial" w:cs="Arial"/>
        </w:rPr>
      </w:pPr>
      <w:r w:rsidRPr="00876A4D">
        <w:rPr>
          <w:rStyle w:val="Forte"/>
          <w:rFonts w:ascii="Arial" w:hAnsi="Arial" w:cs="Arial"/>
        </w:rPr>
        <w:t>Art. 4º</w:t>
      </w:r>
      <w:r w:rsidRPr="00876A4D">
        <w:rPr>
          <w:rFonts w:ascii="Arial" w:hAnsi="Arial" w:cs="Arial"/>
        </w:rPr>
        <w:t xml:space="preserve"> O Agente de Contratação e o respectivo substituto serão designados pela Presidência, entre os servidores efetivos ou empregados públicos do quadro permanente da Câmara Municipal.</w:t>
      </w:r>
    </w:p>
    <w:p w14:paraId="7AE52A9F" w14:textId="77777777" w:rsidR="00246BF9" w:rsidRPr="00876A4D" w:rsidRDefault="00246BF9" w:rsidP="00246BF9">
      <w:pPr>
        <w:pStyle w:val="NormalWeb"/>
        <w:spacing w:line="360" w:lineRule="auto"/>
        <w:jc w:val="both"/>
        <w:rPr>
          <w:rFonts w:ascii="Arial" w:hAnsi="Arial" w:cs="Arial"/>
        </w:rPr>
      </w:pPr>
    </w:p>
    <w:p w14:paraId="44A11A4F" w14:textId="77777777" w:rsidR="00246BF9" w:rsidRDefault="00246BF9" w:rsidP="00246BF9">
      <w:pPr>
        <w:pStyle w:val="NormalWeb"/>
        <w:spacing w:line="360" w:lineRule="auto"/>
        <w:jc w:val="both"/>
        <w:rPr>
          <w:rFonts w:ascii="Arial" w:hAnsi="Arial" w:cs="Arial"/>
        </w:rPr>
      </w:pPr>
      <w:r w:rsidRPr="00876A4D">
        <w:rPr>
          <w:rStyle w:val="Forte"/>
          <w:rFonts w:ascii="Arial" w:hAnsi="Arial" w:cs="Arial"/>
        </w:rPr>
        <w:t>Art. 5º</w:t>
      </w:r>
      <w:r w:rsidRPr="00876A4D">
        <w:rPr>
          <w:rFonts w:ascii="Arial" w:hAnsi="Arial" w:cs="Arial"/>
        </w:rPr>
        <w:t xml:space="preserve"> A Comissão de Contratação será formada por, no mínimo, três membros, designados pela Presidência, cabendo-lhe substituir o Agente de Contratação nos casos previstos em lei.</w:t>
      </w:r>
    </w:p>
    <w:p w14:paraId="737B2EF9" w14:textId="77777777" w:rsidR="00246BF9" w:rsidRPr="00876A4D" w:rsidRDefault="00246BF9" w:rsidP="00246BF9">
      <w:pPr>
        <w:pStyle w:val="NormalWeb"/>
        <w:spacing w:line="360" w:lineRule="auto"/>
        <w:jc w:val="both"/>
        <w:rPr>
          <w:rFonts w:ascii="Arial" w:hAnsi="Arial" w:cs="Arial"/>
        </w:rPr>
      </w:pPr>
    </w:p>
    <w:p w14:paraId="57C60456" w14:textId="77777777" w:rsidR="00246BF9" w:rsidRDefault="00246BF9" w:rsidP="00246BF9">
      <w:pPr>
        <w:pStyle w:val="NormalWeb"/>
        <w:spacing w:line="360" w:lineRule="auto"/>
        <w:jc w:val="both"/>
        <w:rPr>
          <w:rFonts w:ascii="Arial" w:hAnsi="Arial" w:cs="Arial"/>
        </w:rPr>
      </w:pPr>
      <w:r w:rsidRPr="00876A4D">
        <w:rPr>
          <w:rStyle w:val="Forte"/>
          <w:rFonts w:ascii="Arial" w:hAnsi="Arial" w:cs="Arial"/>
        </w:rPr>
        <w:t>Art. 6º</w:t>
      </w:r>
      <w:r w:rsidRPr="00876A4D">
        <w:rPr>
          <w:rFonts w:ascii="Arial" w:hAnsi="Arial" w:cs="Arial"/>
        </w:rPr>
        <w:t xml:space="preserve"> A Equipe de Apoio será designada pela Presidência para auxiliar o Agente de Contratação ou a Comissão nos procedimentos licitatórios.</w:t>
      </w:r>
    </w:p>
    <w:p w14:paraId="62A13713" w14:textId="77777777" w:rsidR="00246BF9" w:rsidRPr="00876A4D" w:rsidRDefault="00246BF9" w:rsidP="00246BF9">
      <w:pPr>
        <w:pStyle w:val="NormalWeb"/>
        <w:spacing w:line="360" w:lineRule="auto"/>
        <w:jc w:val="both"/>
        <w:rPr>
          <w:rFonts w:ascii="Arial" w:hAnsi="Arial" w:cs="Arial"/>
        </w:rPr>
      </w:pPr>
    </w:p>
    <w:p w14:paraId="5DCAB9F4" w14:textId="77777777" w:rsidR="00246BF9" w:rsidRDefault="00246BF9" w:rsidP="00246BF9">
      <w:pPr>
        <w:pStyle w:val="NormalWeb"/>
        <w:spacing w:line="360" w:lineRule="auto"/>
        <w:jc w:val="both"/>
        <w:rPr>
          <w:rFonts w:ascii="Arial" w:hAnsi="Arial" w:cs="Arial"/>
        </w:rPr>
      </w:pPr>
      <w:r w:rsidRPr="00876A4D">
        <w:rPr>
          <w:rStyle w:val="Forte"/>
          <w:rFonts w:ascii="Arial" w:hAnsi="Arial" w:cs="Arial"/>
        </w:rPr>
        <w:t>Art. 7º</w:t>
      </w:r>
      <w:r w:rsidRPr="00876A4D">
        <w:rPr>
          <w:rFonts w:ascii="Arial" w:hAnsi="Arial" w:cs="Arial"/>
        </w:rPr>
        <w:t xml:space="preserve"> Para fins de designação, os agentes deverão preencher cumulativamente os seguintes requisitos:</w:t>
      </w:r>
    </w:p>
    <w:p w14:paraId="454CAE9D" w14:textId="77777777" w:rsidR="00246BF9" w:rsidRDefault="00246BF9" w:rsidP="00246BF9">
      <w:pPr>
        <w:pStyle w:val="NormalWeb"/>
        <w:spacing w:line="360" w:lineRule="auto"/>
        <w:jc w:val="both"/>
        <w:rPr>
          <w:rFonts w:ascii="Arial" w:hAnsi="Arial" w:cs="Arial"/>
        </w:rPr>
      </w:pPr>
      <w:r w:rsidRPr="00876A4D">
        <w:rPr>
          <w:rFonts w:ascii="Arial" w:hAnsi="Arial" w:cs="Arial"/>
        </w:rPr>
        <w:lastRenderedPageBreak/>
        <w:br/>
        <w:t>I – Ser, preferencialmente, servidor efetivo ou empregado público do quadro permanente;</w:t>
      </w:r>
    </w:p>
    <w:p w14:paraId="29D3A93C" w14:textId="77777777" w:rsidR="00246BF9" w:rsidRDefault="00246BF9" w:rsidP="00246BF9">
      <w:pPr>
        <w:pStyle w:val="NormalWeb"/>
        <w:spacing w:line="360" w:lineRule="auto"/>
        <w:jc w:val="both"/>
        <w:rPr>
          <w:rFonts w:ascii="Arial" w:hAnsi="Arial" w:cs="Arial"/>
        </w:rPr>
      </w:pPr>
      <w:r w:rsidRPr="00876A4D">
        <w:rPr>
          <w:rFonts w:ascii="Arial" w:hAnsi="Arial" w:cs="Arial"/>
        </w:rPr>
        <w:br/>
        <w:t>II – Possuir conhecimento sobre licitações e contratos;</w:t>
      </w:r>
    </w:p>
    <w:p w14:paraId="3810215D" w14:textId="77777777" w:rsidR="00246BF9" w:rsidRPr="00876A4D" w:rsidRDefault="00246BF9" w:rsidP="00246BF9">
      <w:pPr>
        <w:pStyle w:val="NormalWeb"/>
        <w:spacing w:line="360" w:lineRule="auto"/>
        <w:jc w:val="both"/>
        <w:rPr>
          <w:rFonts w:ascii="Arial" w:hAnsi="Arial" w:cs="Arial"/>
        </w:rPr>
      </w:pPr>
      <w:r w:rsidRPr="00876A4D">
        <w:rPr>
          <w:rFonts w:ascii="Arial" w:hAnsi="Arial" w:cs="Arial"/>
        </w:rPr>
        <w:br/>
        <w:t>III – não possuir vínculo de parentesco até 3º grau ou relação de natureza técnica, comercial ou econômica com licitantes habituais.</w:t>
      </w:r>
    </w:p>
    <w:p w14:paraId="5DDCB9F6" w14:textId="77777777" w:rsidR="00246BF9" w:rsidRPr="00876A4D" w:rsidRDefault="00246BF9" w:rsidP="00246BF9">
      <w:pPr>
        <w:pStyle w:val="NormalWeb"/>
        <w:spacing w:line="360" w:lineRule="auto"/>
        <w:jc w:val="both"/>
        <w:rPr>
          <w:rFonts w:ascii="Arial" w:hAnsi="Arial" w:cs="Arial"/>
        </w:rPr>
      </w:pPr>
    </w:p>
    <w:p w14:paraId="77D6EFA6" w14:textId="77777777" w:rsidR="00246BF9" w:rsidRDefault="00246BF9" w:rsidP="00246BF9">
      <w:pPr>
        <w:pStyle w:val="NormalWeb"/>
        <w:spacing w:line="360" w:lineRule="auto"/>
        <w:jc w:val="both"/>
        <w:rPr>
          <w:rFonts w:ascii="Arial" w:hAnsi="Arial" w:cs="Arial"/>
        </w:rPr>
      </w:pPr>
      <w:r w:rsidRPr="00876A4D">
        <w:rPr>
          <w:rStyle w:val="Forte"/>
          <w:rFonts w:ascii="Arial" w:hAnsi="Arial" w:cs="Arial"/>
        </w:rPr>
        <w:t>Art. 8º</w:t>
      </w:r>
      <w:r w:rsidRPr="00876A4D">
        <w:rPr>
          <w:rFonts w:ascii="Arial" w:hAnsi="Arial" w:cs="Arial"/>
        </w:rPr>
        <w:t xml:space="preserve"> É vedada a designação do mesmo agente público para funções que comprometam a segregação de funções, nos termos do art. 7º da Lei nº 14.133/2021.</w:t>
      </w:r>
    </w:p>
    <w:p w14:paraId="0BB4B8FB" w14:textId="77777777" w:rsidR="00246BF9" w:rsidRPr="00876A4D" w:rsidRDefault="00246BF9" w:rsidP="00246BF9">
      <w:pPr>
        <w:pStyle w:val="NormalWeb"/>
        <w:spacing w:line="360" w:lineRule="auto"/>
        <w:jc w:val="both"/>
        <w:rPr>
          <w:rFonts w:ascii="Arial" w:hAnsi="Arial" w:cs="Arial"/>
        </w:rPr>
      </w:pPr>
    </w:p>
    <w:p w14:paraId="2F292A75" w14:textId="77777777" w:rsidR="00246BF9" w:rsidRPr="00876A4D" w:rsidRDefault="00246BF9" w:rsidP="00246BF9">
      <w:pPr>
        <w:pStyle w:val="NormalWeb"/>
        <w:spacing w:line="360" w:lineRule="auto"/>
        <w:jc w:val="both"/>
        <w:rPr>
          <w:rFonts w:ascii="Arial" w:hAnsi="Arial" w:cs="Arial"/>
        </w:rPr>
      </w:pPr>
      <w:r w:rsidRPr="00876A4D">
        <w:rPr>
          <w:rStyle w:val="Forte"/>
          <w:rFonts w:ascii="Arial" w:hAnsi="Arial" w:cs="Arial"/>
        </w:rPr>
        <w:t>Parágrafo único.</w:t>
      </w:r>
      <w:r w:rsidRPr="00876A4D">
        <w:rPr>
          <w:rFonts w:ascii="Arial" w:hAnsi="Arial" w:cs="Arial"/>
        </w:rPr>
        <w:t xml:space="preserve"> Em caráter excepcional e devidamente justificado, poderá ser admitida a acumulação de funções pelo mesmo servidor, hipótese em que será devida apenas uma gratificação, vedada a acumulação de valores.</w:t>
      </w:r>
    </w:p>
    <w:p w14:paraId="594EA9F6" w14:textId="77777777" w:rsidR="00246BF9" w:rsidRPr="00876A4D" w:rsidRDefault="00246BF9" w:rsidP="00246BF9">
      <w:pPr>
        <w:pStyle w:val="NormalWeb"/>
        <w:spacing w:line="360" w:lineRule="auto"/>
        <w:jc w:val="both"/>
        <w:rPr>
          <w:rFonts w:ascii="Arial" w:hAnsi="Arial" w:cs="Arial"/>
        </w:rPr>
      </w:pPr>
    </w:p>
    <w:p w14:paraId="39DB2BF1" w14:textId="77777777" w:rsidR="00246BF9" w:rsidRDefault="00246BF9" w:rsidP="00246BF9">
      <w:pPr>
        <w:pStyle w:val="NormalWeb"/>
        <w:spacing w:line="360" w:lineRule="auto"/>
        <w:jc w:val="both"/>
        <w:rPr>
          <w:rFonts w:ascii="Arial" w:hAnsi="Arial" w:cs="Arial"/>
        </w:rPr>
      </w:pPr>
      <w:r w:rsidRPr="00876A4D">
        <w:rPr>
          <w:rStyle w:val="Forte"/>
          <w:rFonts w:ascii="Arial" w:hAnsi="Arial" w:cs="Arial"/>
        </w:rPr>
        <w:t>Art. 9º</w:t>
      </w:r>
      <w:r w:rsidRPr="00876A4D">
        <w:rPr>
          <w:rFonts w:ascii="Arial" w:hAnsi="Arial" w:cs="Arial"/>
        </w:rPr>
        <w:t xml:space="preserve"> Compete à </w:t>
      </w:r>
      <w:r>
        <w:rPr>
          <w:rFonts w:ascii="Arial" w:hAnsi="Arial" w:cs="Arial"/>
        </w:rPr>
        <w:t xml:space="preserve">Equipe de Planejamento da Contratação </w:t>
      </w:r>
      <w:r w:rsidRPr="008A21A8">
        <w:rPr>
          <w:rFonts w:ascii="Arial" w:hAnsi="Arial" w:cs="Arial"/>
          <w:b/>
        </w:rPr>
        <w:t>-</w:t>
      </w:r>
      <w:r w:rsidRPr="008A21A8">
        <w:rPr>
          <w:rStyle w:val="Forte"/>
          <w:rFonts w:ascii="Arial" w:hAnsi="Arial" w:cs="Arial"/>
          <w:b w:val="0"/>
        </w:rPr>
        <w:t>EPC</w:t>
      </w:r>
      <w:r w:rsidRPr="00876A4D">
        <w:rPr>
          <w:rFonts w:ascii="Arial" w:hAnsi="Arial" w:cs="Arial"/>
        </w:rPr>
        <w:t xml:space="preserve"> a execução das etapas da fase preparatória da contratação, elaborando:</w:t>
      </w:r>
    </w:p>
    <w:p w14:paraId="283193C5" w14:textId="77777777" w:rsidR="00246BF9" w:rsidRDefault="00246BF9" w:rsidP="00246BF9">
      <w:pPr>
        <w:pStyle w:val="NormalWeb"/>
        <w:spacing w:line="360" w:lineRule="auto"/>
        <w:jc w:val="both"/>
        <w:rPr>
          <w:rFonts w:ascii="Arial" w:hAnsi="Arial" w:cs="Arial"/>
        </w:rPr>
      </w:pPr>
      <w:r w:rsidRPr="00876A4D">
        <w:rPr>
          <w:rFonts w:ascii="Arial" w:hAnsi="Arial" w:cs="Arial"/>
        </w:rPr>
        <w:br/>
        <w:t>I – Documento de Formalização de Demanda (DFD);</w:t>
      </w:r>
    </w:p>
    <w:p w14:paraId="10FEB088" w14:textId="77777777" w:rsidR="00246BF9" w:rsidRDefault="00246BF9" w:rsidP="00246BF9">
      <w:pPr>
        <w:pStyle w:val="NormalWeb"/>
        <w:spacing w:line="360" w:lineRule="auto"/>
        <w:jc w:val="both"/>
        <w:rPr>
          <w:rFonts w:ascii="Arial" w:hAnsi="Arial" w:cs="Arial"/>
        </w:rPr>
      </w:pPr>
      <w:r w:rsidRPr="00876A4D">
        <w:rPr>
          <w:rFonts w:ascii="Arial" w:hAnsi="Arial" w:cs="Arial"/>
        </w:rPr>
        <w:br/>
        <w:t>II – Estudo Técnico Preliminar (ETP);</w:t>
      </w:r>
    </w:p>
    <w:p w14:paraId="15C6FB38" w14:textId="77777777" w:rsidR="00246BF9" w:rsidRDefault="00246BF9" w:rsidP="00246BF9">
      <w:pPr>
        <w:pStyle w:val="NormalWeb"/>
        <w:spacing w:line="360" w:lineRule="auto"/>
        <w:jc w:val="both"/>
        <w:rPr>
          <w:rFonts w:ascii="Arial" w:hAnsi="Arial" w:cs="Arial"/>
        </w:rPr>
      </w:pPr>
      <w:r w:rsidRPr="00876A4D">
        <w:rPr>
          <w:rFonts w:ascii="Arial" w:hAnsi="Arial" w:cs="Arial"/>
        </w:rPr>
        <w:br/>
        <w:t>III – Termo de Referência (TR) ou Projeto Básico (PB);</w:t>
      </w:r>
    </w:p>
    <w:p w14:paraId="0DA05476" w14:textId="77777777" w:rsidR="00246BF9" w:rsidRDefault="00246BF9" w:rsidP="00246BF9">
      <w:pPr>
        <w:pStyle w:val="NormalWeb"/>
        <w:spacing w:line="360" w:lineRule="auto"/>
        <w:jc w:val="both"/>
        <w:rPr>
          <w:rFonts w:ascii="Arial" w:hAnsi="Arial" w:cs="Arial"/>
        </w:rPr>
      </w:pPr>
      <w:r w:rsidRPr="00876A4D">
        <w:rPr>
          <w:rFonts w:ascii="Arial" w:hAnsi="Arial" w:cs="Arial"/>
        </w:rPr>
        <w:br/>
        <w:t>IV – Mapa de Riscos (MPR), quando couber;</w:t>
      </w:r>
    </w:p>
    <w:p w14:paraId="5AD4E06C" w14:textId="77777777" w:rsidR="00246BF9" w:rsidRDefault="00246BF9" w:rsidP="00246BF9">
      <w:pPr>
        <w:pStyle w:val="NormalWeb"/>
        <w:spacing w:line="360" w:lineRule="auto"/>
        <w:jc w:val="both"/>
        <w:rPr>
          <w:rFonts w:ascii="Arial" w:hAnsi="Arial" w:cs="Arial"/>
        </w:rPr>
      </w:pPr>
      <w:r w:rsidRPr="00876A4D">
        <w:rPr>
          <w:rFonts w:ascii="Arial" w:hAnsi="Arial" w:cs="Arial"/>
        </w:rPr>
        <w:br/>
        <w:t>V – Pesquisa de Preços;</w:t>
      </w:r>
    </w:p>
    <w:p w14:paraId="33B279DC" w14:textId="77777777" w:rsidR="00246BF9" w:rsidRPr="00876A4D" w:rsidRDefault="00246BF9" w:rsidP="00246BF9">
      <w:pPr>
        <w:pStyle w:val="NormalWeb"/>
        <w:spacing w:line="360" w:lineRule="auto"/>
        <w:jc w:val="both"/>
        <w:rPr>
          <w:rFonts w:ascii="Arial" w:hAnsi="Arial" w:cs="Arial"/>
        </w:rPr>
      </w:pPr>
    </w:p>
    <w:p w14:paraId="60F9B29A" w14:textId="77777777" w:rsidR="00246BF9" w:rsidRDefault="00246BF9" w:rsidP="00246BF9">
      <w:pPr>
        <w:pStyle w:val="NormalWeb"/>
        <w:spacing w:line="360" w:lineRule="auto"/>
        <w:jc w:val="both"/>
        <w:rPr>
          <w:rFonts w:ascii="Arial" w:hAnsi="Arial" w:cs="Arial"/>
        </w:rPr>
      </w:pPr>
      <w:r w:rsidRPr="00876A4D">
        <w:rPr>
          <w:rStyle w:val="Forte"/>
          <w:rFonts w:ascii="Arial" w:hAnsi="Arial" w:cs="Arial"/>
        </w:rPr>
        <w:t>Art. 10.</w:t>
      </w:r>
      <w:r w:rsidRPr="00876A4D">
        <w:rPr>
          <w:rFonts w:ascii="Arial" w:hAnsi="Arial" w:cs="Arial"/>
        </w:rPr>
        <w:t xml:space="preserve"> Compete ao </w:t>
      </w:r>
      <w:r w:rsidRPr="008A21A8">
        <w:rPr>
          <w:rStyle w:val="Forte"/>
          <w:rFonts w:ascii="Arial" w:hAnsi="Arial" w:cs="Arial"/>
          <w:b w:val="0"/>
        </w:rPr>
        <w:t>Agente de Contratação</w:t>
      </w:r>
      <w:r w:rsidRPr="00876A4D">
        <w:rPr>
          <w:rFonts w:ascii="Arial" w:hAnsi="Arial" w:cs="Arial"/>
        </w:rPr>
        <w:t xml:space="preserve"> conduzir o certame, inclusive:</w:t>
      </w:r>
    </w:p>
    <w:p w14:paraId="6645BB4C" w14:textId="77777777" w:rsidR="00246BF9" w:rsidRDefault="00246BF9" w:rsidP="00246BF9">
      <w:pPr>
        <w:pStyle w:val="NormalWeb"/>
        <w:spacing w:line="360" w:lineRule="auto"/>
        <w:jc w:val="both"/>
        <w:rPr>
          <w:rFonts w:ascii="Arial" w:hAnsi="Arial" w:cs="Arial"/>
        </w:rPr>
      </w:pPr>
      <w:r w:rsidRPr="00876A4D">
        <w:rPr>
          <w:rFonts w:ascii="Arial" w:hAnsi="Arial" w:cs="Arial"/>
        </w:rPr>
        <w:br/>
        <w:t>I – Coordenar sessões públicas;</w:t>
      </w:r>
    </w:p>
    <w:p w14:paraId="1C2F4E65" w14:textId="77777777" w:rsidR="00246BF9" w:rsidRDefault="00246BF9" w:rsidP="00246BF9">
      <w:pPr>
        <w:pStyle w:val="NormalWeb"/>
        <w:spacing w:line="360" w:lineRule="auto"/>
        <w:jc w:val="both"/>
        <w:rPr>
          <w:rFonts w:ascii="Arial" w:hAnsi="Arial" w:cs="Arial"/>
        </w:rPr>
      </w:pPr>
      <w:r w:rsidRPr="00876A4D">
        <w:rPr>
          <w:rFonts w:ascii="Arial" w:hAnsi="Arial" w:cs="Arial"/>
        </w:rPr>
        <w:lastRenderedPageBreak/>
        <w:br/>
        <w:t>II – Decidir sobre impugnações e pedidos de esclarecimento;</w:t>
      </w:r>
    </w:p>
    <w:p w14:paraId="5DDF2EDD" w14:textId="77777777" w:rsidR="00246BF9" w:rsidRDefault="00246BF9" w:rsidP="00246BF9">
      <w:pPr>
        <w:pStyle w:val="NormalWeb"/>
        <w:spacing w:line="360" w:lineRule="auto"/>
        <w:jc w:val="both"/>
        <w:rPr>
          <w:rFonts w:ascii="Arial" w:hAnsi="Arial" w:cs="Arial"/>
        </w:rPr>
      </w:pPr>
      <w:r w:rsidRPr="00876A4D">
        <w:rPr>
          <w:rFonts w:ascii="Arial" w:hAnsi="Arial" w:cs="Arial"/>
        </w:rPr>
        <w:br/>
        <w:t xml:space="preserve">III – </w:t>
      </w:r>
      <w:r>
        <w:rPr>
          <w:rFonts w:ascii="Arial" w:hAnsi="Arial" w:cs="Arial"/>
        </w:rPr>
        <w:t>V</w:t>
      </w:r>
      <w:r w:rsidRPr="00876A4D">
        <w:rPr>
          <w:rFonts w:ascii="Arial" w:hAnsi="Arial" w:cs="Arial"/>
        </w:rPr>
        <w:t>erificar conformidade das propostas;</w:t>
      </w:r>
    </w:p>
    <w:p w14:paraId="5615BAA3" w14:textId="77777777" w:rsidR="00246BF9" w:rsidRDefault="00246BF9" w:rsidP="00246BF9">
      <w:pPr>
        <w:pStyle w:val="NormalWeb"/>
        <w:spacing w:line="360" w:lineRule="auto"/>
        <w:jc w:val="both"/>
        <w:rPr>
          <w:rFonts w:ascii="Arial" w:hAnsi="Arial" w:cs="Arial"/>
        </w:rPr>
      </w:pPr>
      <w:r w:rsidRPr="00876A4D">
        <w:rPr>
          <w:rFonts w:ascii="Arial" w:hAnsi="Arial" w:cs="Arial"/>
        </w:rPr>
        <w:br/>
        <w:t>IV – Julgar condições de habilitação;</w:t>
      </w:r>
    </w:p>
    <w:p w14:paraId="1AA5DDB4" w14:textId="77777777" w:rsidR="00246BF9" w:rsidRDefault="00246BF9" w:rsidP="00246BF9">
      <w:pPr>
        <w:pStyle w:val="NormalWeb"/>
        <w:spacing w:line="360" w:lineRule="auto"/>
        <w:jc w:val="both"/>
        <w:rPr>
          <w:rFonts w:ascii="Arial" w:hAnsi="Arial" w:cs="Arial"/>
        </w:rPr>
      </w:pPr>
      <w:r w:rsidRPr="00876A4D">
        <w:rPr>
          <w:rFonts w:ascii="Arial" w:hAnsi="Arial" w:cs="Arial"/>
        </w:rPr>
        <w:br/>
        <w:t>V – Indicar o vencedor;</w:t>
      </w:r>
    </w:p>
    <w:p w14:paraId="6836F7BD" w14:textId="77777777" w:rsidR="00246BF9" w:rsidRDefault="00246BF9" w:rsidP="00246BF9">
      <w:pPr>
        <w:pStyle w:val="NormalWeb"/>
        <w:spacing w:line="360" w:lineRule="auto"/>
        <w:jc w:val="both"/>
        <w:rPr>
          <w:rFonts w:ascii="Arial" w:hAnsi="Arial" w:cs="Arial"/>
        </w:rPr>
      </w:pPr>
      <w:r w:rsidRPr="00876A4D">
        <w:rPr>
          <w:rFonts w:ascii="Arial" w:hAnsi="Arial" w:cs="Arial"/>
        </w:rPr>
        <w:br/>
        <w:t>VI – Encaminhar o processo para adjudicação e homologação.</w:t>
      </w:r>
    </w:p>
    <w:p w14:paraId="1FCAF417" w14:textId="77777777" w:rsidR="00246BF9" w:rsidRPr="00876A4D" w:rsidRDefault="00246BF9" w:rsidP="00246BF9">
      <w:pPr>
        <w:pStyle w:val="NormalWeb"/>
        <w:spacing w:line="360" w:lineRule="auto"/>
        <w:jc w:val="both"/>
        <w:rPr>
          <w:rFonts w:ascii="Arial" w:hAnsi="Arial" w:cs="Arial"/>
        </w:rPr>
      </w:pPr>
    </w:p>
    <w:p w14:paraId="4802D572" w14:textId="77777777" w:rsidR="00246BF9" w:rsidRDefault="00246BF9" w:rsidP="00246BF9">
      <w:pPr>
        <w:pStyle w:val="NormalWeb"/>
        <w:spacing w:line="360" w:lineRule="auto"/>
        <w:jc w:val="both"/>
        <w:rPr>
          <w:rFonts w:ascii="Arial" w:hAnsi="Arial" w:cs="Arial"/>
        </w:rPr>
      </w:pPr>
      <w:r w:rsidRPr="00876A4D">
        <w:rPr>
          <w:rStyle w:val="Forte"/>
          <w:rFonts w:ascii="Arial" w:hAnsi="Arial" w:cs="Arial"/>
        </w:rPr>
        <w:t>Art. 11.</w:t>
      </w:r>
      <w:r w:rsidRPr="00876A4D">
        <w:rPr>
          <w:rFonts w:ascii="Arial" w:hAnsi="Arial" w:cs="Arial"/>
        </w:rPr>
        <w:t xml:space="preserve"> Compete à </w:t>
      </w:r>
      <w:r w:rsidRPr="008A21A8">
        <w:rPr>
          <w:rStyle w:val="Forte"/>
          <w:rFonts w:ascii="Arial" w:hAnsi="Arial" w:cs="Arial"/>
          <w:b w:val="0"/>
        </w:rPr>
        <w:t>Comissão de Contratação</w:t>
      </w:r>
      <w:r w:rsidRPr="008A21A8">
        <w:rPr>
          <w:rFonts w:ascii="Arial" w:hAnsi="Arial" w:cs="Arial"/>
          <w:b/>
        </w:rPr>
        <w:t>:</w:t>
      </w:r>
    </w:p>
    <w:p w14:paraId="2FC34E02" w14:textId="77777777" w:rsidR="00246BF9" w:rsidRDefault="00246BF9" w:rsidP="00246BF9">
      <w:pPr>
        <w:pStyle w:val="NormalWeb"/>
        <w:spacing w:line="360" w:lineRule="auto"/>
        <w:jc w:val="both"/>
        <w:rPr>
          <w:rFonts w:ascii="Arial" w:hAnsi="Arial" w:cs="Arial"/>
        </w:rPr>
      </w:pPr>
      <w:r w:rsidRPr="00876A4D">
        <w:rPr>
          <w:rFonts w:ascii="Arial" w:hAnsi="Arial" w:cs="Arial"/>
        </w:rPr>
        <w:br/>
        <w:t>I – Substituir o Agente de Contratação nos casos previstos em lei;</w:t>
      </w:r>
    </w:p>
    <w:p w14:paraId="7294632A" w14:textId="77777777" w:rsidR="00246BF9" w:rsidRDefault="00246BF9" w:rsidP="00246BF9">
      <w:pPr>
        <w:pStyle w:val="NormalWeb"/>
        <w:spacing w:line="360" w:lineRule="auto"/>
        <w:jc w:val="both"/>
        <w:rPr>
          <w:rFonts w:ascii="Arial" w:hAnsi="Arial" w:cs="Arial"/>
        </w:rPr>
      </w:pPr>
      <w:r w:rsidRPr="00876A4D">
        <w:rPr>
          <w:rFonts w:ascii="Arial" w:hAnsi="Arial" w:cs="Arial"/>
        </w:rPr>
        <w:br/>
        <w:t>II – Conduzir licitações de bens e serviços especiais e na modalidade diálogo competitivo;</w:t>
      </w:r>
    </w:p>
    <w:p w14:paraId="41AD2430" w14:textId="77777777" w:rsidR="00246BF9" w:rsidRDefault="00246BF9" w:rsidP="00246BF9">
      <w:pPr>
        <w:pStyle w:val="NormalWeb"/>
        <w:spacing w:line="360" w:lineRule="auto"/>
        <w:jc w:val="both"/>
        <w:rPr>
          <w:rFonts w:ascii="Arial" w:hAnsi="Arial" w:cs="Arial"/>
        </w:rPr>
      </w:pPr>
      <w:r w:rsidRPr="00876A4D">
        <w:rPr>
          <w:rFonts w:ascii="Arial" w:hAnsi="Arial" w:cs="Arial"/>
        </w:rPr>
        <w:br/>
        <w:t>III – deliberar colegiadamente, registrando suas decisões em ata.</w:t>
      </w:r>
    </w:p>
    <w:p w14:paraId="2A522EDD" w14:textId="77777777" w:rsidR="00246BF9" w:rsidRPr="00876A4D" w:rsidRDefault="00246BF9" w:rsidP="00246BF9">
      <w:pPr>
        <w:pStyle w:val="NormalWeb"/>
        <w:spacing w:line="360" w:lineRule="auto"/>
        <w:jc w:val="both"/>
        <w:rPr>
          <w:rFonts w:ascii="Arial" w:hAnsi="Arial" w:cs="Arial"/>
        </w:rPr>
      </w:pPr>
    </w:p>
    <w:p w14:paraId="2DDC9D91" w14:textId="77777777" w:rsidR="00246BF9" w:rsidRDefault="00246BF9" w:rsidP="00246BF9">
      <w:pPr>
        <w:pStyle w:val="NormalWeb"/>
        <w:spacing w:line="360" w:lineRule="auto"/>
        <w:jc w:val="both"/>
        <w:rPr>
          <w:rFonts w:ascii="Arial" w:hAnsi="Arial" w:cs="Arial"/>
        </w:rPr>
      </w:pPr>
      <w:r w:rsidRPr="00876A4D">
        <w:rPr>
          <w:rStyle w:val="Forte"/>
          <w:rFonts w:ascii="Arial" w:hAnsi="Arial" w:cs="Arial"/>
        </w:rPr>
        <w:t>Art. 12.</w:t>
      </w:r>
      <w:r w:rsidRPr="00876A4D">
        <w:rPr>
          <w:rFonts w:ascii="Arial" w:hAnsi="Arial" w:cs="Arial"/>
        </w:rPr>
        <w:t xml:space="preserve"> Compete à </w:t>
      </w:r>
      <w:r w:rsidRPr="008A21A8">
        <w:rPr>
          <w:rStyle w:val="Forte"/>
          <w:rFonts w:ascii="Arial" w:hAnsi="Arial" w:cs="Arial"/>
          <w:b w:val="0"/>
        </w:rPr>
        <w:t>Equipe de Apoio</w:t>
      </w:r>
      <w:r w:rsidRPr="008A21A8">
        <w:rPr>
          <w:rFonts w:ascii="Arial" w:hAnsi="Arial" w:cs="Arial"/>
          <w:b/>
        </w:rPr>
        <w:t>:</w:t>
      </w:r>
    </w:p>
    <w:p w14:paraId="03958FE2" w14:textId="77777777" w:rsidR="00246BF9" w:rsidRDefault="00246BF9" w:rsidP="00246BF9">
      <w:pPr>
        <w:pStyle w:val="NormalWeb"/>
        <w:spacing w:line="360" w:lineRule="auto"/>
        <w:jc w:val="both"/>
        <w:rPr>
          <w:rFonts w:ascii="Arial" w:hAnsi="Arial" w:cs="Arial"/>
        </w:rPr>
      </w:pPr>
      <w:r w:rsidRPr="00876A4D">
        <w:rPr>
          <w:rFonts w:ascii="Arial" w:hAnsi="Arial" w:cs="Arial"/>
        </w:rPr>
        <w:br/>
        <w:t>I – Auxiliar o Agente de Contratação</w:t>
      </w:r>
      <w:r>
        <w:rPr>
          <w:rFonts w:ascii="Arial" w:hAnsi="Arial" w:cs="Arial"/>
        </w:rPr>
        <w:t xml:space="preserve">, </w:t>
      </w:r>
      <w:r w:rsidRPr="00876A4D">
        <w:rPr>
          <w:rFonts w:ascii="Arial" w:hAnsi="Arial" w:cs="Arial"/>
        </w:rPr>
        <w:t>Comissão</w:t>
      </w:r>
      <w:r>
        <w:rPr>
          <w:rFonts w:ascii="Arial" w:hAnsi="Arial" w:cs="Arial"/>
        </w:rPr>
        <w:t xml:space="preserve"> e Pregoeiro</w:t>
      </w:r>
      <w:r w:rsidRPr="00876A4D">
        <w:rPr>
          <w:rFonts w:ascii="Arial" w:hAnsi="Arial" w:cs="Arial"/>
        </w:rPr>
        <w:t>;</w:t>
      </w:r>
    </w:p>
    <w:p w14:paraId="1BBD7A2A" w14:textId="77777777" w:rsidR="00246BF9" w:rsidRPr="00876A4D" w:rsidRDefault="00246BF9" w:rsidP="00246BF9">
      <w:pPr>
        <w:pStyle w:val="NormalWeb"/>
        <w:spacing w:line="360" w:lineRule="auto"/>
        <w:jc w:val="both"/>
        <w:rPr>
          <w:rFonts w:ascii="Arial" w:hAnsi="Arial" w:cs="Arial"/>
        </w:rPr>
      </w:pPr>
      <w:r w:rsidRPr="00876A4D">
        <w:rPr>
          <w:rFonts w:ascii="Arial" w:hAnsi="Arial" w:cs="Arial"/>
        </w:rPr>
        <w:br/>
        <w:t>II – Prestar suporte operacional e técnico durante o certame.</w:t>
      </w:r>
    </w:p>
    <w:p w14:paraId="4F04656A" w14:textId="77777777" w:rsidR="00246BF9" w:rsidRPr="00876A4D" w:rsidRDefault="00246BF9" w:rsidP="00246BF9">
      <w:pPr>
        <w:spacing w:line="360" w:lineRule="auto"/>
        <w:jc w:val="both"/>
        <w:rPr>
          <w:rFonts w:ascii="Arial" w:hAnsi="Arial" w:cs="Arial"/>
        </w:rPr>
      </w:pPr>
    </w:p>
    <w:p w14:paraId="76B36A46" w14:textId="77777777" w:rsidR="00246BF9" w:rsidRPr="004A495D" w:rsidRDefault="00246BF9" w:rsidP="00246BF9">
      <w:pPr>
        <w:pStyle w:val="NormalWeb"/>
        <w:spacing w:line="360" w:lineRule="auto"/>
        <w:jc w:val="both"/>
        <w:rPr>
          <w:rFonts w:ascii="Arial" w:hAnsi="Arial" w:cs="Arial"/>
        </w:rPr>
      </w:pPr>
      <w:r w:rsidRPr="004A495D">
        <w:rPr>
          <w:rStyle w:val="Forte"/>
          <w:rFonts w:ascii="Arial" w:hAnsi="Arial" w:cs="Arial"/>
        </w:rPr>
        <w:t>Art. 13.</w:t>
      </w:r>
      <w:r w:rsidRPr="004A495D">
        <w:rPr>
          <w:rFonts w:ascii="Arial" w:hAnsi="Arial" w:cs="Arial"/>
        </w:rPr>
        <w:t xml:space="preserve">  Além do disposto nesta Resolução, aplicam-se, de forma supletiva e obrigatória, as normas da </w:t>
      </w:r>
      <w:r w:rsidRPr="008A21A8">
        <w:rPr>
          <w:rStyle w:val="Forte"/>
          <w:rFonts w:ascii="Arial" w:hAnsi="Arial" w:cs="Arial"/>
          <w:b w:val="0"/>
        </w:rPr>
        <w:t>legislação federal pertinente</w:t>
      </w:r>
      <w:r w:rsidRPr="004A495D">
        <w:rPr>
          <w:rFonts w:ascii="Arial" w:hAnsi="Arial" w:cs="Arial"/>
        </w:rPr>
        <w:t>, em especial a Lei nº 14.133/2021 e demais disposições legais e regulamentares aplicáveis às contratações públicas.</w:t>
      </w:r>
    </w:p>
    <w:p w14:paraId="5C00E64E" w14:textId="77777777" w:rsidR="00246BF9" w:rsidRDefault="00246BF9" w:rsidP="00246BF9">
      <w:pPr>
        <w:pStyle w:val="NormalWeb"/>
        <w:spacing w:line="360" w:lineRule="auto"/>
        <w:jc w:val="both"/>
        <w:rPr>
          <w:rFonts w:ascii="Arial" w:hAnsi="Arial" w:cs="Arial"/>
        </w:rPr>
      </w:pPr>
    </w:p>
    <w:p w14:paraId="29902750" w14:textId="77777777" w:rsidR="00246BF9" w:rsidRDefault="00246BF9" w:rsidP="00246BF9">
      <w:pPr>
        <w:pStyle w:val="NormalWeb"/>
        <w:spacing w:line="360" w:lineRule="auto"/>
        <w:jc w:val="both"/>
        <w:rPr>
          <w:rFonts w:ascii="Arial" w:hAnsi="Arial" w:cs="Arial"/>
        </w:rPr>
      </w:pPr>
      <w:r w:rsidRPr="00876A4D">
        <w:rPr>
          <w:rStyle w:val="Forte"/>
          <w:rFonts w:ascii="Arial" w:hAnsi="Arial" w:cs="Arial"/>
        </w:rPr>
        <w:t>Art. 14.</w:t>
      </w:r>
      <w:r w:rsidRPr="00876A4D">
        <w:rPr>
          <w:rFonts w:ascii="Arial" w:hAnsi="Arial" w:cs="Arial"/>
        </w:rPr>
        <w:t xml:space="preserve"> Revoga-se a </w:t>
      </w:r>
      <w:r w:rsidRPr="008A21A8">
        <w:rPr>
          <w:rStyle w:val="Forte"/>
          <w:rFonts w:ascii="Arial" w:hAnsi="Arial" w:cs="Arial"/>
          <w:b w:val="0"/>
        </w:rPr>
        <w:t>Resolução nº 001/2024</w:t>
      </w:r>
      <w:r w:rsidRPr="008A21A8">
        <w:rPr>
          <w:rFonts w:ascii="Arial" w:hAnsi="Arial" w:cs="Arial"/>
          <w:b/>
        </w:rPr>
        <w:t>.</w:t>
      </w:r>
    </w:p>
    <w:p w14:paraId="1A40EDE6" w14:textId="77777777" w:rsidR="00246BF9" w:rsidRPr="00876A4D" w:rsidRDefault="00246BF9" w:rsidP="00246BF9">
      <w:pPr>
        <w:pStyle w:val="NormalWeb"/>
        <w:spacing w:line="360" w:lineRule="auto"/>
        <w:jc w:val="both"/>
        <w:rPr>
          <w:rFonts w:ascii="Arial" w:hAnsi="Arial" w:cs="Arial"/>
        </w:rPr>
      </w:pPr>
    </w:p>
    <w:p w14:paraId="47F34F1F" w14:textId="77777777" w:rsidR="00246BF9" w:rsidRPr="00876A4D" w:rsidRDefault="00246BF9" w:rsidP="00246BF9">
      <w:pPr>
        <w:pStyle w:val="NormalWeb"/>
        <w:spacing w:line="360" w:lineRule="auto"/>
        <w:jc w:val="both"/>
        <w:rPr>
          <w:rFonts w:ascii="Arial" w:hAnsi="Arial" w:cs="Arial"/>
        </w:rPr>
      </w:pPr>
      <w:r w:rsidRPr="004A495D">
        <w:rPr>
          <w:rFonts w:ascii="Arial" w:hAnsi="Arial" w:cs="Arial"/>
          <w:b/>
        </w:rPr>
        <w:lastRenderedPageBreak/>
        <w:t>Art. 15.</w:t>
      </w:r>
      <w:r>
        <w:rPr>
          <w:rFonts w:ascii="Arial" w:hAnsi="Arial" w:cs="Arial"/>
        </w:rPr>
        <w:t xml:space="preserve"> </w:t>
      </w:r>
      <w:r w:rsidRPr="00876A4D">
        <w:rPr>
          <w:rFonts w:ascii="Arial" w:hAnsi="Arial" w:cs="Arial"/>
        </w:rPr>
        <w:t>Esta Resolução entra em vigor na data de sua publicação</w:t>
      </w:r>
      <w:r>
        <w:rPr>
          <w:rFonts w:ascii="Arial" w:hAnsi="Arial" w:cs="Arial"/>
        </w:rPr>
        <w:t xml:space="preserve">, retroagindo seus efeitos a partir do dia </w:t>
      </w:r>
      <w:r w:rsidRPr="006249A6">
        <w:rPr>
          <w:rFonts w:ascii="Arial" w:hAnsi="Arial" w:cs="Arial"/>
        </w:rPr>
        <w:t>1º</w:t>
      </w:r>
      <w:r>
        <w:rPr>
          <w:rFonts w:ascii="Arial" w:hAnsi="Arial" w:cs="Arial"/>
        </w:rPr>
        <w:t xml:space="preserve"> de setembro de 2025</w:t>
      </w:r>
      <w:r w:rsidRPr="00876A4D">
        <w:rPr>
          <w:rFonts w:ascii="Arial" w:hAnsi="Arial" w:cs="Arial"/>
        </w:rPr>
        <w:t>.</w:t>
      </w:r>
    </w:p>
    <w:p w14:paraId="5C2F2570" w14:textId="77777777" w:rsidR="00246BF9" w:rsidRPr="00876A4D" w:rsidRDefault="00246BF9" w:rsidP="00246BF9">
      <w:pPr>
        <w:pStyle w:val="Corpodetexto"/>
        <w:spacing w:line="360" w:lineRule="auto"/>
        <w:jc w:val="both"/>
        <w:rPr>
          <w:rFonts w:ascii="Arial" w:hAnsi="Arial" w:cs="Arial"/>
        </w:rPr>
      </w:pPr>
    </w:p>
    <w:p w14:paraId="23EC2789" w14:textId="77777777" w:rsidR="00246BF9" w:rsidRPr="00585D08" w:rsidRDefault="00246BF9" w:rsidP="00246BF9">
      <w:pPr>
        <w:spacing w:line="360" w:lineRule="auto"/>
        <w:rPr>
          <w:rFonts w:ascii="Arial" w:hAnsi="Arial" w:cs="Arial"/>
          <w:b/>
          <w:bCs/>
        </w:rPr>
      </w:pPr>
    </w:p>
    <w:p w14:paraId="050EC2E7" w14:textId="27E5CA1B" w:rsidR="00580135" w:rsidRPr="00585D08" w:rsidRDefault="00580135" w:rsidP="00496F06">
      <w:pPr>
        <w:spacing w:line="360" w:lineRule="auto"/>
        <w:jc w:val="both"/>
        <w:rPr>
          <w:rFonts w:ascii="Arial" w:hAnsi="Arial" w:cs="Arial"/>
        </w:rPr>
      </w:pPr>
    </w:p>
    <w:p w14:paraId="31D99833" w14:textId="461A8307" w:rsidR="00182252" w:rsidRDefault="00182252" w:rsidP="00182252">
      <w:pPr>
        <w:shd w:val="clear" w:color="auto" w:fill="FFFFFF"/>
        <w:spacing w:line="300" w:lineRule="atLeast"/>
        <w:jc w:val="both"/>
        <w:rPr>
          <w:rFonts w:ascii="Arial" w:hAnsi="Arial" w:cs="Arial"/>
          <w:bCs/>
          <w:color w:val="1F1F1F"/>
        </w:rPr>
      </w:pPr>
      <w:r>
        <w:rPr>
          <w:rFonts w:ascii="Arial" w:hAnsi="Arial" w:cs="Arial"/>
          <w:bCs/>
          <w:color w:val="1F1F1F"/>
        </w:rPr>
        <w:t xml:space="preserve">Câmara Municipal de Mucurici/ES, </w:t>
      </w:r>
      <w:r w:rsidR="00246BF9">
        <w:rPr>
          <w:rFonts w:ascii="Arial" w:hAnsi="Arial" w:cs="Arial"/>
          <w:bCs/>
          <w:color w:val="1F1F1F"/>
        </w:rPr>
        <w:t>16</w:t>
      </w:r>
      <w:r>
        <w:rPr>
          <w:rFonts w:ascii="Arial" w:hAnsi="Arial" w:cs="Arial"/>
          <w:bCs/>
          <w:color w:val="1F1F1F"/>
        </w:rPr>
        <w:t xml:space="preserve"> de </w:t>
      </w:r>
      <w:r w:rsidR="00246BF9">
        <w:rPr>
          <w:rFonts w:ascii="Arial" w:hAnsi="Arial" w:cs="Arial"/>
          <w:bCs/>
          <w:color w:val="1F1F1F"/>
        </w:rPr>
        <w:t>setembro</w:t>
      </w:r>
      <w:r>
        <w:rPr>
          <w:rFonts w:ascii="Arial" w:hAnsi="Arial" w:cs="Arial"/>
          <w:bCs/>
          <w:color w:val="1F1F1F"/>
        </w:rPr>
        <w:t xml:space="preserve"> de 2025.</w:t>
      </w:r>
    </w:p>
    <w:p w14:paraId="03B0B71F" w14:textId="77777777" w:rsidR="00182252" w:rsidRDefault="00182252" w:rsidP="00182252">
      <w:pPr>
        <w:shd w:val="clear" w:color="auto" w:fill="FFFFFF"/>
        <w:spacing w:line="300" w:lineRule="atLeast"/>
        <w:rPr>
          <w:rFonts w:ascii="Arial" w:hAnsi="Arial" w:cs="Arial"/>
          <w:b/>
          <w:bCs/>
          <w:color w:val="1F1F1F"/>
        </w:rPr>
      </w:pPr>
    </w:p>
    <w:p w14:paraId="2D6DC487" w14:textId="77777777" w:rsidR="00182252" w:rsidRDefault="00182252" w:rsidP="00182252">
      <w:pPr>
        <w:shd w:val="clear" w:color="auto" w:fill="FFFFFF"/>
        <w:spacing w:line="300" w:lineRule="atLeast"/>
        <w:jc w:val="center"/>
        <w:rPr>
          <w:rFonts w:ascii="Arial" w:hAnsi="Arial" w:cs="Arial"/>
          <w:b/>
          <w:bCs/>
          <w:color w:val="1F1F1F"/>
        </w:rPr>
      </w:pPr>
    </w:p>
    <w:p w14:paraId="67194595" w14:textId="77777777" w:rsidR="00182252" w:rsidRDefault="00182252" w:rsidP="00182252">
      <w:pPr>
        <w:shd w:val="clear" w:color="auto" w:fill="FFFFFF"/>
        <w:spacing w:line="300" w:lineRule="atLeast"/>
        <w:jc w:val="center"/>
        <w:rPr>
          <w:rFonts w:ascii="Arial" w:hAnsi="Arial" w:cs="Arial"/>
          <w:b/>
          <w:bCs/>
          <w:color w:val="1F1F1F"/>
        </w:rPr>
      </w:pPr>
    </w:p>
    <w:p w14:paraId="4F8F5D77" w14:textId="77777777" w:rsidR="00182252" w:rsidRPr="00585D08" w:rsidRDefault="00182252" w:rsidP="00182252">
      <w:pPr>
        <w:spacing w:line="360" w:lineRule="auto"/>
        <w:jc w:val="center"/>
        <w:rPr>
          <w:rFonts w:ascii="Arial" w:hAnsi="Arial" w:cs="Arial"/>
          <w:b/>
          <w:bCs/>
        </w:rPr>
      </w:pPr>
      <w:r w:rsidRPr="00585D08">
        <w:rPr>
          <w:rFonts w:ascii="Arial" w:hAnsi="Arial" w:cs="Arial"/>
          <w:b/>
          <w:bCs/>
        </w:rPr>
        <w:t>ELIANE VIEIRA SILVA RAMOS</w:t>
      </w:r>
    </w:p>
    <w:p w14:paraId="4A016D21" w14:textId="77777777" w:rsidR="00182252" w:rsidRPr="00585D08" w:rsidRDefault="00182252" w:rsidP="00182252">
      <w:pPr>
        <w:spacing w:line="360" w:lineRule="auto"/>
        <w:jc w:val="center"/>
        <w:rPr>
          <w:rFonts w:ascii="Arial" w:hAnsi="Arial" w:cs="Arial"/>
          <w:b/>
          <w:bCs/>
        </w:rPr>
      </w:pPr>
      <w:r w:rsidRPr="00585D08">
        <w:rPr>
          <w:rFonts w:ascii="Arial" w:hAnsi="Arial" w:cs="Arial"/>
          <w:b/>
          <w:bCs/>
        </w:rPr>
        <w:t>Presidente</w:t>
      </w:r>
    </w:p>
    <w:p w14:paraId="33C46F18" w14:textId="77777777" w:rsidR="00182252" w:rsidRPr="00585D08" w:rsidRDefault="00182252" w:rsidP="00182252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680218D8" w14:textId="77777777" w:rsidR="00297847" w:rsidRPr="00585D08" w:rsidRDefault="00297847" w:rsidP="00297847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51EE0BFC" w14:textId="344EAD22" w:rsidR="00297847" w:rsidRDefault="00297847" w:rsidP="00496F06">
      <w:pPr>
        <w:spacing w:line="360" w:lineRule="auto"/>
        <w:jc w:val="both"/>
        <w:rPr>
          <w:rFonts w:ascii="Arial" w:hAnsi="Arial" w:cs="Arial"/>
        </w:rPr>
      </w:pPr>
    </w:p>
    <w:p w14:paraId="4954C6C5" w14:textId="545A501A" w:rsidR="00297847" w:rsidRDefault="00297847" w:rsidP="00496F06">
      <w:pPr>
        <w:spacing w:line="360" w:lineRule="auto"/>
        <w:jc w:val="both"/>
        <w:rPr>
          <w:rFonts w:ascii="Arial" w:hAnsi="Arial" w:cs="Arial"/>
        </w:rPr>
      </w:pPr>
    </w:p>
    <w:p w14:paraId="27BFDBCD" w14:textId="065FFF99" w:rsidR="00297847" w:rsidRDefault="00297847" w:rsidP="00496F06">
      <w:pPr>
        <w:spacing w:line="360" w:lineRule="auto"/>
        <w:jc w:val="both"/>
        <w:rPr>
          <w:rFonts w:ascii="Arial" w:hAnsi="Arial" w:cs="Arial"/>
        </w:rPr>
      </w:pPr>
    </w:p>
    <w:p w14:paraId="2BDD45EF" w14:textId="62D0A1E3" w:rsidR="00297847" w:rsidRDefault="00297847" w:rsidP="00496F06">
      <w:pPr>
        <w:spacing w:line="360" w:lineRule="auto"/>
        <w:jc w:val="both"/>
        <w:rPr>
          <w:rFonts w:ascii="Arial" w:hAnsi="Arial" w:cs="Arial"/>
        </w:rPr>
      </w:pPr>
    </w:p>
    <w:p w14:paraId="78DF66EA" w14:textId="2D7C1CF7" w:rsidR="00297847" w:rsidRDefault="00297847" w:rsidP="00496F06">
      <w:pPr>
        <w:spacing w:line="360" w:lineRule="auto"/>
        <w:jc w:val="both"/>
        <w:rPr>
          <w:rFonts w:ascii="Arial" w:hAnsi="Arial" w:cs="Arial"/>
        </w:rPr>
      </w:pPr>
    </w:p>
    <w:p w14:paraId="0D6FF03F" w14:textId="1A60636D" w:rsidR="00297847" w:rsidRDefault="00297847" w:rsidP="00496F06">
      <w:pPr>
        <w:spacing w:line="360" w:lineRule="auto"/>
        <w:jc w:val="both"/>
        <w:rPr>
          <w:rFonts w:ascii="Arial" w:hAnsi="Arial" w:cs="Arial"/>
        </w:rPr>
      </w:pPr>
    </w:p>
    <w:p w14:paraId="6D28BE88" w14:textId="4F225537" w:rsidR="00297847" w:rsidRDefault="00297847" w:rsidP="00496F06">
      <w:pPr>
        <w:spacing w:line="360" w:lineRule="auto"/>
        <w:jc w:val="both"/>
        <w:rPr>
          <w:rFonts w:ascii="Arial" w:hAnsi="Arial" w:cs="Arial"/>
        </w:rPr>
      </w:pPr>
    </w:p>
    <w:p w14:paraId="732BED21" w14:textId="7C2259D6" w:rsidR="00297847" w:rsidRDefault="00297847" w:rsidP="00496F06">
      <w:pPr>
        <w:spacing w:line="360" w:lineRule="auto"/>
        <w:jc w:val="both"/>
        <w:rPr>
          <w:rFonts w:ascii="Arial" w:hAnsi="Arial" w:cs="Arial"/>
        </w:rPr>
      </w:pPr>
    </w:p>
    <w:p w14:paraId="4CDD6B24" w14:textId="65641C6B" w:rsidR="00490F1B" w:rsidRDefault="00490F1B" w:rsidP="00496F06">
      <w:pPr>
        <w:spacing w:line="360" w:lineRule="auto"/>
        <w:jc w:val="both"/>
        <w:rPr>
          <w:rFonts w:ascii="Arial" w:hAnsi="Arial" w:cs="Arial"/>
        </w:rPr>
      </w:pPr>
    </w:p>
    <w:p w14:paraId="4CA314A1" w14:textId="6569752C" w:rsidR="00490F1B" w:rsidRDefault="00490F1B" w:rsidP="00496F06">
      <w:pPr>
        <w:spacing w:line="360" w:lineRule="auto"/>
        <w:jc w:val="both"/>
        <w:rPr>
          <w:rFonts w:ascii="Arial" w:hAnsi="Arial" w:cs="Arial"/>
        </w:rPr>
      </w:pPr>
    </w:p>
    <w:p w14:paraId="19C10183" w14:textId="6CE297CE" w:rsidR="00490F1B" w:rsidRDefault="00490F1B" w:rsidP="00496F06">
      <w:pPr>
        <w:spacing w:line="360" w:lineRule="auto"/>
        <w:jc w:val="both"/>
        <w:rPr>
          <w:rFonts w:ascii="Arial" w:hAnsi="Arial" w:cs="Arial"/>
        </w:rPr>
      </w:pPr>
    </w:p>
    <w:p w14:paraId="4BE6A9C7" w14:textId="6B0C1F84" w:rsidR="00EF09C1" w:rsidRDefault="00EF09C1" w:rsidP="00496F06">
      <w:pPr>
        <w:spacing w:line="360" w:lineRule="auto"/>
        <w:jc w:val="both"/>
        <w:rPr>
          <w:rFonts w:ascii="Arial" w:hAnsi="Arial" w:cs="Arial"/>
        </w:rPr>
      </w:pPr>
    </w:p>
    <w:p w14:paraId="4B21FE31" w14:textId="722185B9" w:rsidR="00EF09C1" w:rsidRDefault="00EF09C1" w:rsidP="00496F06">
      <w:pPr>
        <w:spacing w:line="360" w:lineRule="auto"/>
        <w:jc w:val="both"/>
        <w:rPr>
          <w:rFonts w:ascii="Arial" w:hAnsi="Arial" w:cs="Arial"/>
        </w:rPr>
      </w:pPr>
    </w:p>
    <w:p w14:paraId="0B1407F1" w14:textId="1A81543D" w:rsidR="00EF09C1" w:rsidRDefault="00EF09C1" w:rsidP="00496F06">
      <w:pPr>
        <w:spacing w:line="360" w:lineRule="auto"/>
        <w:jc w:val="both"/>
        <w:rPr>
          <w:rFonts w:ascii="Arial" w:hAnsi="Arial" w:cs="Arial"/>
        </w:rPr>
      </w:pPr>
    </w:p>
    <w:p w14:paraId="6E8957AA" w14:textId="25F4F4BE" w:rsidR="00EF09C1" w:rsidRDefault="00EF09C1" w:rsidP="00496F06">
      <w:pPr>
        <w:spacing w:line="360" w:lineRule="auto"/>
        <w:jc w:val="both"/>
        <w:rPr>
          <w:rFonts w:ascii="Arial" w:hAnsi="Arial" w:cs="Arial"/>
        </w:rPr>
      </w:pPr>
    </w:p>
    <w:p w14:paraId="415DEAB9" w14:textId="4B02A2E8" w:rsidR="00EF09C1" w:rsidRDefault="00EF09C1" w:rsidP="00496F06">
      <w:pPr>
        <w:spacing w:line="360" w:lineRule="auto"/>
        <w:jc w:val="both"/>
        <w:rPr>
          <w:rFonts w:ascii="Arial" w:hAnsi="Arial" w:cs="Arial"/>
        </w:rPr>
      </w:pPr>
    </w:p>
    <w:p w14:paraId="3F30871B" w14:textId="43BBF512" w:rsidR="00EF09C1" w:rsidRDefault="00EF09C1" w:rsidP="00496F06">
      <w:pPr>
        <w:spacing w:line="360" w:lineRule="auto"/>
        <w:jc w:val="both"/>
        <w:rPr>
          <w:rFonts w:ascii="Arial" w:hAnsi="Arial" w:cs="Arial"/>
        </w:rPr>
      </w:pPr>
    </w:p>
    <w:p w14:paraId="1CB57A59" w14:textId="792374C1" w:rsidR="00EF09C1" w:rsidRDefault="00EF09C1" w:rsidP="00496F06">
      <w:pPr>
        <w:spacing w:line="360" w:lineRule="auto"/>
        <w:jc w:val="both"/>
        <w:rPr>
          <w:rFonts w:ascii="Arial" w:hAnsi="Arial" w:cs="Arial"/>
        </w:rPr>
      </w:pPr>
    </w:p>
    <w:p w14:paraId="2DA3A65C" w14:textId="77777777" w:rsidR="00EF09C1" w:rsidRDefault="00EF09C1" w:rsidP="00496F06">
      <w:pPr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</w:p>
    <w:p w14:paraId="3CC56052" w14:textId="77777777" w:rsidR="002732EA" w:rsidRPr="002732EA" w:rsidRDefault="002732EA" w:rsidP="002732EA">
      <w:pPr>
        <w:spacing w:line="360" w:lineRule="auto"/>
        <w:jc w:val="both"/>
        <w:rPr>
          <w:rFonts w:ascii="Arial" w:hAnsi="Arial" w:cs="Arial"/>
        </w:rPr>
      </w:pPr>
    </w:p>
    <w:sectPr w:rsidR="002732EA" w:rsidRPr="002732EA" w:rsidSect="00A85031">
      <w:headerReference w:type="default" r:id="rId8"/>
      <w:pgSz w:w="11906" w:h="16838"/>
      <w:pgMar w:top="2722" w:right="1588" w:bottom="567" w:left="1588" w:header="51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2FB40E" w14:textId="77777777" w:rsidR="002319E4" w:rsidRDefault="002319E4" w:rsidP="003019E8">
      <w:r>
        <w:separator/>
      </w:r>
    </w:p>
  </w:endnote>
  <w:endnote w:type="continuationSeparator" w:id="0">
    <w:p w14:paraId="6FE3164C" w14:textId="77777777" w:rsidR="002319E4" w:rsidRDefault="002319E4" w:rsidP="00301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F7A969" w14:textId="77777777" w:rsidR="002319E4" w:rsidRDefault="002319E4" w:rsidP="003019E8">
      <w:r>
        <w:separator/>
      </w:r>
    </w:p>
  </w:footnote>
  <w:footnote w:type="continuationSeparator" w:id="0">
    <w:p w14:paraId="20520904" w14:textId="77777777" w:rsidR="002319E4" w:rsidRDefault="002319E4" w:rsidP="00301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2014A" w14:textId="44E40F00" w:rsidR="00A85031" w:rsidRPr="004C7E21" w:rsidRDefault="004C7E21" w:rsidP="00A85031">
    <w:pPr>
      <w:rPr>
        <w:rFonts w:ascii="Arial" w:hAnsi="Arial" w:cs="Arial"/>
        <w:b/>
        <w:bCs/>
        <w:i/>
        <w:iCs/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50F07D68" wp14:editId="134FE648">
          <wp:simplePos x="0" y="0"/>
          <wp:positionH relativeFrom="margin">
            <wp:align>left</wp:align>
          </wp:positionH>
          <wp:positionV relativeFrom="page">
            <wp:posOffset>330082</wp:posOffset>
          </wp:positionV>
          <wp:extent cx="895350" cy="895350"/>
          <wp:effectExtent l="0" t="0" r="0" b="0"/>
          <wp:wrapNone/>
          <wp:docPr id="3" name="Imagem 3" descr="Brasao-favicon-500x5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-favicon-500x5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4F10">
      <w:t xml:space="preserve">                          </w:t>
    </w:r>
    <w:r w:rsidR="00A85031">
      <w:t xml:space="preserve">           </w:t>
    </w:r>
    <w:r w:rsidR="003D4F10">
      <w:t xml:space="preserve"> </w:t>
    </w:r>
    <w:r w:rsidR="00A85031" w:rsidRPr="004C7E21">
      <w:rPr>
        <w:rFonts w:ascii="Arial" w:hAnsi="Arial" w:cs="Arial"/>
        <w:b/>
        <w:bCs/>
        <w:i/>
        <w:iCs/>
        <w:sz w:val="22"/>
        <w:szCs w:val="22"/>
      </w:rPr>
      <w:t>CÂMARA MUNICIPAL DE MUCURICI</w:t>
    </w:r>
  </w:p>
  <w:p w14:paraId="2E38695F" w14:textId="77777777" w:rsidR="00A85031" w:rsidRPr="004C7E21" w:rsidRDefault="00A85031" w:rsidP="00A85031">
    <w:pPr>
      <w:jc w:val="center"/>
      <w:rPr>
        <w:rFonts w:ascii="Arial" w:hAnsi="Arial" w:cs="Arial"/>
        <w:i/>
        <w:iCs/>
        <w:sz w:val="22"/>
        <w:szCs w:val="22"/>
      </w:rPr>
    </w:pPr>
    <w:r w:rsidRPr="004C7E21">
      <w:rPr>
        <w:rFonts w:ascii="Arial" w:hAnsi="Arial" w:cs="Arial"/>
        <w:i/>
        <w:iCs/>
        <w:sz w:val="22"/>
        <w:szCs w:val="22"/>
      </w:rPr>
      <w:t xml:space="preserve">ESTADO DO ESPÍRITO SANTO </w:t>
    </w:r>
  </w:p>
  <w:p w14:paraId="452F3428" w14:textId="77777777" w:rsidR="00A85031" w:rsidRPr="004C7E21" w:rsidRDefault="00A85031" w:rsidP="00A85031">
    <w:pPr>
      <w:jc w:val="center"/>
      <w:rPr>
        <w:rFonts w:ascii="Arial" w:hAnsi="Arial" w:cs="Arial"/>
        <w:i/>
        <w:iCs/>
        <w:sz w:val="22"/>
        <w:szCs w:val="22"/>
      </w:rPr>
    </w:pPr>
    <w:r w:rsidRPr="004C7E21">
      <w:rPr>
        <w:rFonts w:ascii="Arial" w:hAnsi="Arial" w:cs="Arial"/>
        <w:i/>
        <w:iCs/>
        <w:sz w:val="22"/>
        <w:szCs w:val="22"/>
      </w:rPr>
      <w:t>CNPJ: 01.170.325/0001-85</w:t>
    </w:r>
  </w:p>
  <w:p w14:paraId="3EF0C9C8" w14:textId="77777777" w:rsidR="00A85031" w:rsidRPr="004C7E21" w:rsidRDefault="00A85031" w:rsidP="00A85031">
    <w:pPr>
      <w:jc w:val="center"/>
      <w:rPr>
        <w:rFonts w:ascii="Arial" w:hAnsi="Arial" w:cs="Arial"/>
        <w:b/>
        <w:bCs/>
        <w:sz w:val="22"/>
        <w:szCs w:val="22"/>
      </w:rPr>
    </w:pPr>
    <w:r w:rsidRPr="004C7E21">
      <w:rPr>
        <w:rFonts w:ascii="Arial" w:hAnsi="Arial" w:cs="Arial"/>
        <w:b/>
        <w:bCs/>
        <w:sz w:val="22"/>
        <w:szCs w:val="22"/>
      </w:rPr>
      <w:t>Tel.: (27) 3751 1342 – E-mail: cmmucurici@hotmail.com</w:t>
    </w:r>
  </w:p>
  <w:p w14:paraId="3679E309" w14:textId="77777777" w:rsidR="00A85031" w:rsidRPr="004C7E21" w:rsidRDefault="00A85031" w:rsidP="00A85031">
    <w:pPr>
      <w:jc w:val="center"/>
      <w:rPr>
        <w:rFonts w:ascii="Arial" w:hAnsi="Arial" w:cs="Arial"/>
        <w:sz w:val="22"/>
        <w:szCs w:val="22"/>
      </w:rPr>
    </w:pPr>
    <w:r w:rsidRPr="004C7E21">
      <w:rPr>
        <w:rFonts w:ascii="Arial" w:hAnsi="Arial" w:cs="Arial"/>
        <w:sz w:val="22"/>
        <w:szCs w:val="22"/>
      </w:rPr>
      <w:t>Rua Rio de Janeiro, 22 – CEP 299880-000 – Mucurici-ES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00501"/>
    <w:multiLevelType w:val="hybridMultilevel"/>
    <w:tmpl w:val="B226C7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C74D9"/>
    <w:multiLevelType w:val="hybridMultilevel"/>
    <w:tmpl w:val="FC3632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D5B6F"/>
    <w:multiLevelType w:val="hybridMultilevel"/>
    <w:tmpl w:val="0FC41CFC"/>
    <w:lvl w:ilvl="0" w:tplc="3F5891F6">
      <w:start w:val="1"/>
      <w:numFmt w:val="upperRoman"/>
      <w:lvlText w:val="%1"/>
      <w:lvlJc w:val="left"/>
      <w:pPr>
        <w:ind w:left="1988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764FF1A">
      <w:numFmt w:val="bullet"/>
      <w:lvlText w:val="•"/>
      <w:lvlJc w:val="left"/>
      <w:pPr>
        <w:ind w:left="2745" w:hanging="135"/>
      </w:pPr>
      <w:rPr>
        <w:rFonts w:hint="default"/>
        <w:lang w:val="pt-PT" w:eastAsia="en-US" w:bidi="ar-SA"/>
      </w:rPr>
    </w:lvl>
    <w:lvl w:ilvl="2" w:tplc="0F1A9E96">
      <w:numFmt w:val="bullet"/>
      <w:lvlText w:val="•"/>
      <w:lvlJc w:val="left"/>
      <w:pPr>
        <w:ind w:left="3511" w:hanging="135"/>
      </w:pPr>
      <w:rPr>
        <w:rFonts w:hint="default"/>
        <w:lang w:val="pt-PT" w:eastAsia="en-US" w:bidi="ar-SA"/>
      </w:rPr>
    </w:lvl>
    <w:lvl w:ilvl="3" w:tplc="51406674">
      <w:numFmt w:val="bullet"/>
      <w:lvlText w:val="•"/>
      <w:lvlJc w:val="left"/>
      <w:pPr>
        <w:ind w:left="4277" w:hanging="135"/>
      </w:pPr>
      <w:rPr>
        <w:rFonts w:hint="default"/>
        <w:lang w:val="pt-PT" w:eastAsia="en-US" w:bidi="ar-SA"/>
      </w:rPr>
    </w:lvl>
    <w:lvl w:ilvl="4" w:tplc="040EFD66">
      <w:numFmt w:val="bullet"/>
      <w:lvlText w:val="•"/>
      <w:lvlJc w:val="left"/>
      <w:pPr>
        <w:ind w:left="5043" w:hanging="135"/>
      </w:pPr>
      <w:rPr>
        <w:rFonts w:hint="default"/>
        <w:lang w:val="pt-PT" w:eastAsia="en-US" w:bidi="ar-SA"/>
      </w:rPr>
    </w:lvl>
    <w:lvl w:ilvl="5" w:tplc="E8C45668">
      <w:numFmt w:val="bullet"/>
      <w:lvlText w:val="•"/>
      <w:lvlJc w:val="left"/>
      <w:pPr>
        <w:ind w:left="5809" w:hanging="135"/>
      </w:pPr>
      <w:rPr>
        <w:rFonts w:hint="default"/>
        <w:lang w:val="pt-PT" w:eastAsia="en-US" w:bidi="ar-SA"/>
      </w:rPr>
    </w:lvl>
    <w:lvl w:ilvl="6" w:tplc="31B08E54">
      <w:numFmt w:val="bullet"/>
      <w:lvlText w:val="•"/>
      <w:lvlJc w:val="left"/>
      <w:pPr>
        <w:ind w:left="6575" w:hanging="135"/>
      </w:pPr>
      <w:rPr>
        <w:rFonts w:hint="default"/>
        <w:lang w:val="pt-PT" w:eastAsia="en-US" w:bidi="ar-SA"/>
      </w:rPr>
    </w:lvl>
    <w:lvl w:ilvl="7" w:tplc="97C4D432">
      <w:numFmt w:val="bullet"/>
      <w:lvlText w:val="•"/>
      <w:lvlJc w:val="left"/>
      <w:pPr>
        <w:ind w:left="7341" w:hanging="135"/>
      </w:pPr>
      <w:rPr>
        <w:rFonts w:hint="default"/>
        <w:lang w:val="pt-PT" w:eastAsia="en-US" w:bidi="ar-SA"/>
      </w:rPr>
    </w:lvl>
    <w:lvl w:ilvl="8" w:tplc="11FE918A">
      <w:numFmt w:val="bullet"/>
      <w:lvlText w:val="•"/>
      <w:lvlJc w:val="left"/>
      <w:pPr>
        <w:ind w:left="8107" w:hanging="135"/>
      </w:pPr>
      <w:rPr>
        <w:rFonts w:hint="default"/>
        <w:lang w:val="pt-PT" w:eastAsia="en-US" w:bidi="ar-SA"/>
      </w:rPr>
    </w:lvl>
  </w:abstractNum>
  <w:abstractNum w:abstractNumId="3" w15:restartNumberingAfterBreak="0">
    <w:nsid w:val="243D5F25"/>
    <w:multiLevelType w:val="multilevel"/>
    <w:tmpl w:val="9C168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B11FF7"/>
    <w:multiLevelType w:val="hybridMultilevel"/>
    <w:tmpl w:val="06C893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C87764"/>
    <w:multiLevelType w:val="hybridMultilevel"/>
    <w:tmpl w:val="01D0F4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732CF7"/>
    <w:multiLevelType w:val="hybridMultilevel"/>
    <w:tmpl w:val="8D20A4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450475"/>
    <w:multiLevelType w:val="hybridMultilevel"/>
    <w:tmpl w:val="ABE027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602169"/>
    <w:multiLevelType w:val="multilevel"/>
    <w:tmpl w:val="E8409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D57566"/>
    <w:multiLevelType w:val="hybridMultilevel"/>
    <w:tmpl w:val="338A93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3964AE"/>
    <w:multiLevelType w:val="hybridMultilevel"/>
    <w:tmpl w:val="31AA98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8D7F11"/>
    <w:multiLevelType w:val="hybridMultilevel"/>
    <w:tmpl w:val="1422B0A8"/>
    <w:lvl w:ilvl="0" w:tplc="8C120876">
      <w:start w:val="1"/>
      <w:numFmt w:val="upperRoman"/>
      <w:lvlText w:val="%1"/>
      <w:lvlJc w:val="left"/>
      <w:pPr>
        <w:ind w:left="85" w:hanging="144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2A6D492">
      <w:numFmt w:val="bullet"/>
      <w:lvlText w:val="•"/>
      <w:lvlJc w:val="left"/>
      <w:pPr>
        <w:ind w:left="1035" w:hanging="144"/>
      </w:pPr>
      <w:rPr>
        <w:rFonts w:hint="default"/>
        <w:lang w:val="pt-PT" w:eastAsia="en-US" w:bidi="ar-SA"/>
      </w:rPr>
    </w:lvl>
    <w:lvl w:ilvl="2" w:tplc="611C0A64">
      <w:numFmt w:val="bullet"/>
      <w:lvlText w:val="•"/>
      <w:lvlJc w:val="left"/>
      <w:pPr>
        <w:ind w:left="1991" w:hanging="144"/>
      </w:pPr>
      <w:rPr>
        <w:rFonts w:hint="default"/>
        <w:lang w:val="pt-PT" w:eastAsia="en-US" w:bidi="ar-SA"/>
      </w:rPr>
    </w:lvl>
    <w:lvl w:ilvl="3" w:tplc="0A1058AE">
      <w:numFmt w:val="bullet"/>
      <w:lvlText w:val="•"/>
      <w:lvlJc w:val="left"/>
      <w:pPr>
        <w:ind w:left="2947" w:hanging="144"/>
      </w:pPr>
      <w:rPr>
        <w:rFonts w:hint="default"/>
        <w:lang w:val="pt-PT" w:eastAsia="en-US" w:bidi="ar-SA"/>
      </w:rPr>
    </w:lvl>
    <w:lvl w:ilvl="4" w:tplc="9BAA7754">
      <w:numFmt w:val="bullet"/>
      <w:lvlText w:val="•"/>
      <w:lvlJc w:val="left"/>
      <w:pPr>
        <w:ind w:left="3903" w:hanging="144"/>
      </w:pPr>
      <w:rPr>
        <w:rFonts w:hint="default"/>
        <w:lang w:val="pt-PT" w:eastAsia="en-US" w:bidi="ar-SA"/>
      </w:rPr>
    </w:lvl>
    <w:lvl w:ilvl="5" w:tplc="38DE052A">
      <w:numFmt w:val="bullet"/>
      <w:lvlText w:val="•"/>
      <w:lvlJc w:val="left"/>
      <w:pPr>
        <w:ind w:left="4859" w:hanging="144"/>
      </w:pPr>
      <w:rPr>
        <w:rFonts w:hint="default"/>
        <w:lang w:val="pt-PT" w:eastAsia="en-US" w:bidi="ar-SA"/>
      </w:rPr>
    </w:lvl>
    <w:lvl w:ilvl="6" w:tplc="734A4F62">
      <w:numFmt w:val="bullet"/>
      <w:lvlText w:val="•"/>
      <w:lvlJc w:val="left"/>
      <w:pPr>
        <w:ind w:left="5815" w:hanging="144"/>
      </w:pPr>
      <w:rPr>
        <w:rFonts w:hint="default"/>
        <w:lang w:val="pt-PT" w:eastAsia="en-US" w:bidi="ar-SA"/>
      </w:rPr>
    </w:lvl>
    <w:lvl w:ilvl="7" w:tplc="C54C9A7E">
      <w:numFmt w:val="bullet"/>
      <w:lvlText w:val="•"/>
      <w:lvlJc w:val="left"/>
      <w:pPr>
        <w:ind w:left="6771" w:hanging="144"/>
      </w:pPr>
      <w:rPr>
        <w:rFonts w:hint="default"/>
        <w:lang w:val="pt-PT" w:eastAsia="en-US" w:bidi="ar-SA"/>
      </w:rPr>
    </w:lvl>
    <w:lvl w:ilvl="8" w:tplc="4C62CAA2">
      <w:numFmt w:val="bullet"/>
      <w:lvlText w:val="•"/>
      <w:lvlJc w:val="left"/>
      <w:pPr>
        <w:ind w:left="7727" w:hanging="144"/>
      </w:pPr>
      <w:rPr>
        <w:rFonts w:hint="default"/>
        <w:lang w:val="pt-PT" w:eastAsia="en-US" w:bidi="ar-SA"/>
      </w:rPr>
    </w:lvl>
  </w:abstractNum>
  <w:abstractNum w:abstractNumId="12" w15:restartNumberingAfterBreak="0">
    <w:nsid w:val="69C02BB3"/>
    <w:multiLevelType w:val="hybridMultilevel"/>
    <w:tmpl w:val="7B9EBD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4960D7"/>
    <w:multiLevelType w:val="hybridMultilevel"/>
    <w:tmpl w:val="E22C5A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6F0F29"/>
    <w:multiLevelType w:val="hybridMultilevel"/>
    <w:tmpl w:val="0CB6F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79578F"/>
    <w:multiLevelType w:val="hybridMultilevel"/>
    <w:tmpl w:val="A35A447E"/>
    <w:lvl w:ilvl="0" w:tplc="F2F2C626">
      <w:start w:val="1"/>
      <w:numFmt w:val="upperRoman"/>
      <w:lvlText w:val="%1"/>
      <w:lvlJc w:val="left"/>
      <w:pPr>
        <w:ind w:left="85" w:hanging="14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558D740">
      <w:numFmt w:val="bullet"/>
      <w:lvlText w:val="•"/>
      <w:lvlJc w:val="left"/>
      <w:pPr>
        <w:ind w:left="1035" w:hanging="144"/>
      </w:pPr>
      <w:rPr>
        <w:rFonts w:hint="default"/>
        <w:lang w:val="pt-PT" w:eastAsia="en-US" w:bidi="ar-SA"/>
      </w:rPr>
    </w:lvl>
    <w:lvl w:ilvl="2" w:tplc="50122C86">
      <w:numFmt w:val="bullet"/>
      <w:lvlText w:val="•"/>
      <w:lvlJc w:val="left"/>
      <w:pPr>
        <w:ind w:left="1991" w:hanging="144"/>
      </w:pPr>
      <w:rPr>
        <w:rFonts w:hint="default"/>
        <w:lang w:val="pt-PT" w:eastAsia="en-US" w:bidi="ar-SA"/>
      </w:rPr>
    </w:lvl>
    <w:lvl w:ilvl="3" w:tplc="64188BCE">
      <w:numFmt w:val="bullet"/>
      <w:lvlText w:val="•"/>
      <w:lvlJc w:val="left"/>
      <w:pPr>
        <w:ind w:left="2947" w:hanging="144"/>
      </w:pPr>
      <w:rPr>
        <w:rFonts w:hint="default"/>
        <w:lang w:val="pt-PT" w:eastAsia="en-US" w:bidi="ar-SA"/>
      </w:rPr>
    </w:lvl>
    <w:lvl w:ilvl="4" w:tplc="C900875C">
      <w:numFmt w:val="bullet"/>
      <w:lvlText w:val="•"/>
      <w:lvlJc w:val="left"/>
      <w:pPr>
        <w:ind w:left="3903" w:hanging="144"/>
      </w:pPr>
      <w:rPr>
        <w:rFonts w:hint="default"/>
        <w:lang w:val="pt-PT" w:eastAsia="en-US" w:bidi="ar-SA"/>
      </w:rPr>
    </w:lvl>
    <w:lvl w:ilvl="5" w:tplc="5C021C0E">
      <w:numFmt w:val="bullet"/>
      <w:lvlText w:val="•"/>
      <w:lvlJc w:val="left"/>
      <w:pPr>
        <w:ind w:left="4859" w:hanging="144"/>
      </w:pPr>
      <w:rPr>
        <w:rFonts w:hint="default"/>
        <w:lang w:val="pt-PT" w:eastAsia="en-US" w:bidi="ar-SA"/>
      </w:rPr>
    </w:lvl>
    <w:lvl w:ilvl="6" w:tplc="9536CDE2">
      <w:numFmt w:val="bullet"/>
      <w:lvlText w:val="•"/>
      <w:lvlJc w:val="left"/>
      <w:pPr>
        <w:ind w:left="5815" w:hanging="144"/>
      </w:pPr>
      <w:rPr>
        <w:rFonts w:hint="default"/>
        <w:lang w:val="pt-PT" w:eastAsia="en-US" w:bidi="ar-SA"/>
      </w:rPr>
    </w:lvl>
    <w:lvl w:ilvl="7" w:tplc="CB1470CA">
      <w:numFmt w:val="bullet"/>
      <w:lvlText w:val="•"/>
      <w:lvlJc w:val="left"/>
      <w:pPr>
        <w:ind w:left="6771" w:hanging="144"/>
      </w:pPr>
      <w:rPr>
        <w:rFonts w:hint="default"/>
        <w:lang w:val="pt-PT" w:eastAsia="en-US" w:bidi="ar-SA"/>
      </w:rPr>
    </w:lvl>
    <w:lvl w:ilvl="8" w:tplc="8FAC220A">
      <w:numFmt w:val="bullet"/>
      <w:lvlText w:val="•"/>
      <w:lvlJc w:val="left"/>
      <w:pPr>
        <w:ind w:left="7727" w:hanging="144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14"/>
  </w:num>
  <w:num w:numId="3">
    <w:abstractNumId w:val="10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8"/>
  </w:num>
  <w:num w:numId="10">
    <w:abstractNumId w:val="13"/>
  </w:num>
  <w:num w:numId="11">
    <w:abstractNumId w:val="15"/>
  </w:num>
  <w:num w:numId="12">
    <w:abstractNumId w:val="2"/>
  </w:num>
  <w:num w:numId="13">
    <w:abstractNumId w:val="11"/>
  </w:num>
  <w:num w:numId="14">
    <w:abstractNumId w:val="1"/>
  </w:num>
  <w:num w:numId="15">
    <w:abstractNumId w:val="9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B08"/>
    <w:rsid w:val="00015229"/>
    <w:rsid w:val="000209F8"/>
    <w:rsid w:val="00037A0F"/>
    <w:rsid w:val="00046B7A"/>
    <w:rsid w:val="00050419"/>
    <w:rsid w:val="0005304D"/>
    <w:rsid w:val="00066D29"/>
    <w:rsid w:val="00074BA4"/>
    <w:rsid w:val="000A2D06"/>
    <w:rsid w:val="000A3FE8"/>
    <w:rsid w:val="000A7C2A"/>
    <w:rsid w:val="000B12A4"/>
    <w:rsid w:val="000B40DE"/>
    <w:rsid w:val="000B7B0D"/>
    <w:rsid w:val="000D0387"/>
    <w:rsid w:val="000F7D27"/>
    <w:rsid w:val="00102738"/>
    <w:rsid w:val="00103381"/>
    <w:rsid w:val="0012008E"/>
    <w:rsid w:val="001258BE"/>
    <w:rsid w:val="00146293"/>
    <w:rsid w:val="001655E1"/>
    <w:rsid w:val="0016573C"/>
    <w:rsid w:val="00177170"/>
    <w:rsid w:val="001773F7"/>
    <w:rsid w:val="0018036C"/>
    <w:rsid w:val="00182252"/>
    <w:rsid w:val="0018293A"/>
    <w:rsid w:val="00193A0B"/>
    <w:rsid w:val="00195520"/>
    <w:rsid w:val="0019614D"/>
    <w:rsid w:val="001A0093"/>
    <w:rsid w:val="001A56F1"/>
    <w:rsid w:val="001A5AAB"/>
    <w:rsid w:val="001A7E98"/>
    <w:rsid w:val="001B4F7A"/>
    <w:rsid w:val="001E3C79"/>
    <w:rsid w:val="001E5EA8"/>
    <w:rsid w:val="001F330C"/>
    <w:rsid w:val="001F6807"/>
    <w:rsid w:val="00205BD6"/>
    <w:rsid w:val="002319E4"/>
    <w:rsid w:val="00231F62"/>
    <w:rsid w:val="00246BF9"/>
    <w:rsid w:val="002514D1"/>
    <w:rsid w:val="00251CC3"/>
    <w:rsid w:val="002670ED"/>
    <w:rsid w:val="00271971"/>
    <w:rsid w:val="002732EA"/>
    <w:rsid w:val="002735A5"/>
    <w:rsid w:val="00273CF5"/>
    <w:rsid w:val="002803CC"/>
    <w:rsid w:val="00281A1E"/>
    <w:rsid w:val="00285C33"/>
    <w:rsid w:val="00293E34"/>
    <w:rsid w:val="0029673F"/>
    <w:rsid w:val="00297847"/>
    <w:rsid w:val="002A4A69"/>
    <w:rsid w:val="002B1C63"/>
    <w:rsid w:val="002B3B0E"/>
    <w:rsid w:val="002B72E8"/>
    <w:rsid w:val="002D465D"/>
    <w:rsid w:val="002D6BF2"/>
    <w:rsid w:val="002E208D"/>
    <w:rsid w:val="002F2838"/>
    <w:rsid w:val="003019E8"/>
    <w:rsid w:val="00313DF1"/>
    <w:rsid w:val="0031792D"/>
    <w:rsid w:val="00330CC3"/>
    <w:rsid w:val="003341CD"/>
    <w:rsid w:val="00354A93"/>
    <w:rsid w:val="00365DC8"/>
    <w:rsid w:val="00390D57"/>
    <w:rsid w:val="00391AA5"/>
    <w:rsid w:val="00391FF9"/>
    <w:rsid w:val="00397F46"/>
    <w:rsid w:val="003A2637"/>
    <w:rsid w:val="003A3C1C"/>
    <w:rsid w:val="003B0697"/>
    <w:rsid w:val="003B66C8"/>
    <w:rsid w:val="003C7E8D"/>
    <w:rsid w:val="003D4F10"/>
    <w:rsid w:val="003D74AF"/>
    <w:rsid w:val="003D7CB3"/>
    <w:rsid w:val="003E345D"/>
    <w:rsid w:val="003E54D5"/>
    <w:rsid w:val="00417617"/>
    <w:rsid w:val="00425853"/>
    <w:rsid w:val="00427526"/>
    <w:rsid w:val="00435E0E"/>
    <w:rsid w:val="004419B6"/>
    <w:rsid w:val="00452E0B"/>
    <w:rsid w:val="004646BA"/>
    <w:rsid w:val="00474E5A"/>
    <w:rsid w:val="00476500"/>
    <w:rsid w:val="00477558"/>
    <w:rsid w:val="00482043"/>
    <w:rsid w:val="00483782"/>
    <w:rsid w:val="00490F1B"/>
    <w:rsid w:val="00491590"/>
    <w:rsid w:val="004934B7"/>
    <w:rsid w:val="00496F06"/>
    <w:rsid w:val="004A029A"/>
    <w:rsid w:val="004A3091"/>
    <w:rsid w:val="004A520F"/>
    <w:rsid w:val="004B2D55"/>
    <w:rsid w:val="004B41F8"/>
    <w:rsid w:val="004C254C"/>
    <w:rsid w:val="004C31C5"/>
    <w:rsid w:val="004C7E21"/>
    <w:rsid w:val="004D7E47"/>
    <w:rsid w:val="004E3B9D"/>
    <w:rsid w:val="004E3BCB"/>
    <w:rsid w:val="004F0527"/>
    <w:rsid w:val="004F2CCC"/>
    <w:rsid w:val="004F4D65"/>
    <w:rsid w:val="004F6491"/>
    <w:rsid w:val="004F74EC"/>
    <w:rsid w:val="00506976"/>
    <w:rsid w:val="00506E42"/>
    <w:rsid w:val="00507EC7"/>
    <w:rsid w:val="00516811"/>
    <w:rsid w:val="00522299"/>
    <w:rsid w:val="00541DD5"/>
    <w:rsid w:val="0054374B"/>
    <w:rsid w:val="00564917"/>
    <w:rsid w:val="00571078"/>
    <w:rsid w:val="00580135"/>
    <w:rsid w:val="00585D08"/>
    <w:rsid w:val="00590FD0"/>
    <w:rsid w:val="00592CBF"/>
    <w:rsid w:val="00594ED9"/>
    <w:rsid w:val="005B3F7E"/>
    <w:rsid w:val="005B77C0"/>
    <w:rsid w:val="005C15BF"/>
    <w:rsid w:val="005D5CF3"/>
    <w:rsid w:val="005E0401"/>
    <w:rsid w:val="005E233A"/>
    <w:rsid w:val="00601425"/>
    <w:rsid w:val="006030C2"/>
    <w:rsid w:val="00630593"/>
    <w:rsid w:val="0063168D"/>
    <w:rsid w:val="0065276D"/>
    <w:rsid w:val="006624F4"/>
    <w:rsid w:val="00672236"/>
    <w:rsid w:val="00684E76"/>
    <w:rsid w:val="0069449D"/>
    <w:rsid w:val="00695667"/>
    <w:rsid w:val="006A3B01"/>
    <w:rsid w:val="006A3DCE"/>
    <w:rsid w:val="006A7E21"/>
    <w:rsid w:val="006B2012"/>
    <w:rsid w:val="006C20AC"/>
    <w:rsid w:val="006C2347"/>
    <w:rsid w:val="006C3F52"/>
    <w:rsid w:val="006C72AC"/>
    <w:rsid w:val="006D09BD"/>
    <w:rsid w:val="006E5A92"/>
    <w:rsid w:val="006E7A59"/>
    <w:rsid w:val="007025C6"/>
    <w:rsid w:val="0070514C"/>
    <w:rsid w:val="007065A2"/>
    <w:rsid w:val="0071392D"/>
    <w:rsid w:val="0072342C"/>
    <w:rsid w:val="00730D78"/>
    <w:rsid w:val="00733E89"/>
    <w:rsid w:val="0073478B"/>
    <w:rsid w:val="007433A2"/>
    <w:rsid w:val="00744EA7"/>
    <w:rsid w:val="00752F21"/>
    <w:rsid w:val="007568FC"/>
    <w:rsid w:val="00757F89"/>
    <w:rsid w:val="007A0D1D"/>
    <w:rsid w:val="007A4330"/>
    <w:rsid w:val="007B3CF4"/>
    <w:rsid w:val="007C3B85"/>
    <w:rsid w:val="007C5B94"/>
    <w:rsid w:val="007D0731"/>
    <w:rsid w:val="007D1299"/>
    <w:rsid w:val="007D393C"/>
    <w:rsid w:val="007D7F11"/>
    <w:rsid w:val="007E2B70"/>
    <w:rsid w:val="007E6D93"/>
    <w:rsid w:val="007F3F58"/>
    <w:rsid w:val="0080469E"/>
    <w:rsid w:val="00812EC9"/>
    <w:rsid w:val="00821EBE"/>
    <w:rsid w:val="00825FA0"/>
    <w:rsid w:val="008353AC"/>
    <w:rsid w:val="00842573"/>
    <w:rsid w:val="00850C28"/>
    <w:rsid w:val="0087190D"/>
    <w:rsid w:val="008727CF"/>
    <w:rsid w:val="00884D36"/>
    <w:rsid w:val="00891A4E"/>
    <w:rsid w:val="008A4A7D"/>
    <w:rsid w:val="008B2E87"/>
    <w:rsid w:val="008B3CE5"/>
    <w:rsid w:val="008B6345"/>
    <w:rsid w:val="008C2189"/>
    <w:rsid w:val="008C4DD9"/>
    <w:rsid w:val="008E1AF4"/>
    <w:rsid w:val="008E4F0C"/>
    <w:rsid w:val="008F1BAE"/>
    <w:rsid w:val="008F2B54"/>
    <w:rsid w:val="008F2BD0"/>
    <w:rsid w:val="008F4591"/>
    <w:rsid w:val="00900A88"/>
    <w:rsid w:val="009121B9"/>
    <w:rsid w:val="00912D1E"/>
    <w:rsid w:val="00916F19"/>
    <w:rsid w:val="00943193"/>
    <w:rsid w:val="0094562B"/>
    <w:rsid w:val="00946488"/>
    <w:rsid w:val="00953976"/>
    <w:rsid w:val="0096686E"/>
    <w:rsid w:val="00977536"/>
    <w:rsid w:val="00981675"/>
    <w:rsid w:val="00983EEA"/>
    <w:rsid w:val="009A0F96"/>
    <w:rsid w:val="009A3457"/>
    <w:rsid w:val="009A5945"/>
    <w:rsid w:val="009B11C1"/>
    <w:rsid w:val="009B46AC"/>
    <w:rsid w:val="009B5C4D"/>
    <w:rsid w:val="009B629E"/>
    <w:rsid w:val="009B6C60"/>
    <w:rsid w:val="009C1B08"/>
    <w:rsid w:val="009C7907"/>
    <w:rsid w:val="009D5E0A"/>
    <w:rsid w:val="009E0208"/>
    <w:rsid w:val="009F4C6A"/>
    <w:rsid w:val="00A052CD"/>
    <w:rsid w:val="00A0714D"/>
    <w:rsid w:val="00A074ED"/>
    <w:rsid w:val="00A17427"/>
    <w:rsid w:val="00A30D1C"/>
    <w:rsid w:val="00A3167A"/>
    <w:rsid w:val="00A33B7D"/>
    <w:rsid w:val="00A35A81"/>
    <w:rsid w:val="00A36B89"/>
    <w:rsid w:val="00A37A24"/>
    <w:rsid w:val="00A42019"/>
    <w:rsid w:val="00A45FDF"/>
    <w:rsid w:val="00A464E1"/>
    <w:rsid w:val="00A514A1"/>
    <w:rsid w:val="00A56345"/>
    <w:rsid w:val="00A620FF"/>
    <w:rsid w:val="00A63DDD"/>
    <w:rsid w:val="00A85031"/>
    <w:rsid w:val="00A92C3D"/>
    <w:rsid w:val="00A9519C"/>
    <w:rsid w:val="00A971AF"/>
    <w:rsid w:val="00AA21D2"/>
    <w:rsid w:val="00AA24DA"/>
    <w:rsid w:val="00AA71AC"/>
    <w:rsid w:val="00AB4F8A"/>
    <w:rsid w:val="00AC3E90"/>
    <w:rsid w:val="00AD1B49"/>
    <w:rsid w:val="00AD3122"/>
    <w:rsid w:val="00AE0DEB"/>
    <w:rsid w:val="00AE388F"/>
    <w:rsid w:val="00AF7E3B"/>
    <w:rsid w:val="00B0014F"/>
    <w:rsid w:val="00B05FD1"/>
    <w:rsid w:val="00B10B88"/>
    <w:rsid w:val="00B428BC"/>
    <w:rsid w:val="00B455E3"/>
    <w:rsid w:val="00B54D68"/>
    <w:rsid w:val="00B559B1"/>
    <w:rsid w:val="00B574DB"/>
    <w:rsid w:val="00B60A51"/>
    <w:rsid w:val="00B63F90"/>
    <w:rsid w:val="00B70C70"/>
    <w:rsid w:val="00B8381F"/>
    <w:rsid w:val="00B84429"/>
    <w:rsid w:val="00B96E9A"/>
    <w:rsid w:val="00BA6954"/>
    <w:rsid w:val="00BB7C76"/>
    <w:rsid w:val="00BC35D5"/>
    <w:rsid w:val="00BC4E1D"/>
    <w:rsid w:val="00BD6F16"/>
    <w:rsid w:val="00BE1381"/>
    <w:rsid w:val="00BF0BF9"/>
    <w:rsid w:val="00C04337"/>
    <w:rsid w:val="00C048B0"/>
    <w:rsid w:val="00C059B0"/>
    <w:rsid w:val="00C10AE3"/>
    <w:rsid w:val="00C31B36"/>
    <w:rsid w:val="00C33D28"/>
    <w:rsid w:val="00C4005A"/>
    <w:rsid w:val="00C447F8"/>
    <w:rsid w:val="00C51A27"/>
    <w:rsid w:val="00C51AD5"/>
    <w:rsid w:val="00C53B82"/>
    <w:rsid w:val="00C61A50"/>
    <w:rsid w:val="00C74266"/>
    <w:rsid w:val="00C75F29"/>
    <w:rsid w:val="00C80F01"/>
    <w:rsid w:val="00C85B4C"/>
    <w:rsid w:val="00C87154"/>
    <w:rsid w:val="00C90DB5"/>
    <w:rsid w:val="00C93BCD"/>
    <w:rsid w:val="00C954F1"/>
    <w:rsid w:val="00CA23BA"/>
    <w:rsid w:val="00CA2C20"/>
    <w:rsid w:val="00CB2A01"/>
    <w:rsid w:val="00CB6E48"/>
    <w:rsid w:val="00CC6D4B"/>
    <w:rsid w:val="00CD76F1"/>
    <w:rsid w:val="00CF61CA"/>
    <w:rsid w:val="00D03C09"/>
    <w:rsid w:val="00D063FA"/>
    <w:rsid w:val="00D143FF"/>
    <w:rsid w:val="00D300AE"/>
    <w:rsid w:val="00D310D2"/>
    <w:rsid w:val="00D31514"/>
    <w:rsid w:val="00D35C48"/>
    <w:rsid w:val="00D52656"/>
    <w:rsid w:val="00D57C0A"/>
    <w:rsid w:val="00D57F01"/>
    <w:rsid w:val="00D67E17"/>
    <w:rsid w:val="00D73FC9"/>
    <w:rsid w:val="00D74E09"/>
    <w:rsid w:val="00D77D1D"/>
    <w:rsid w:val="00D92233"/>
    <w:rsid w:val="00D95729"/>
    <w:rsid w:val="00D95F68"/>
    <w:rsid w:val="00DA4C7A"/>
    <w:rsid w:val="00DC1AE1"/>
    <w:rsid w:val="00DC77EF"/>
    <w:rsid w:val="00DE64D4"/>
    <w:rsid w:val="00DF066F"/>
    <w:rsid w:val="00E0381C"/>
    <w:rsid w:val="00E05863"/>
    <w:rsid w:val="00E14F78"/>
    <w:rsid w:val="00E15149"/>
    <w:rsid w:val="00E17857"/>
    <w:rsid w:val="00E20A6B"/>
    <w:rsid w:val="00E21806"/>
    <w:rsid w:val="00E27927"/>
    <w:rsid w:val="00E35E45"/>
    <w:rsid w:val="00E538F4"/>
    <w:rsid w:val="00E54C82"/>
    <w:rsid w:val="00E57E00"/>
    <w:rsid w:val="00E61573"/>
    <w:rsid w:val="00E63F5F"/>
    <w:rsid w:val="00E66F6C"/>
    <w:rsid w:val="00E72800"/>
    <w:rsid w:val="00E800EB"/>
    <w:rsid w:val="00E82A52"/>
    <w:rsid w:val="00E84206"/>
    <w:rsid w:val="00E85BF7"/>
    <w:rsid w:val="00E87BCB"/>
    <w:rsid w:val="00EA1DE2"/>
    <w:rsid w:val="00EA3F04"/>
    <w:rsid w:val="00EC702A"/>
    <w:rsid w:val="00ED7199"/>
    <w:rsid w:val="00EE09BA"/>
    <w:rsid w:val="00EF09C1"/>
    <w:rsid w:val="00EF1A7A"/>
    <w:rsid w:val="00F024D5"/>
    <w:rsid w:val="00F05025"/>
    <w:rsid w:val="00F11A67"/>
    <w:rsid w:val="00F12A70"/>
    <w:rsid w:val="00F13942"/>
    <w:rsid w:val="00F177E7"/>
    <w:rsid w:val="00F20056"/>
    <w:rsid w:val="00F24BA9"/>
    <w:rsid w:val="00F400FD"/>
    <w:rsid w:val="00F42FB1"/>
    <w:rsid w:val="00F548C5"/>
    <w:rsid w:val="00F549AB"/>
    <w:rsid w:val="00F65872"/>
    <w:rsid w:val="00F71E51"/>
    <w:rsid w:val="00F93D33"/>
    <w:rsid w:val="00F95D27"/>
    <w:rsid w:val="00F97407"/>
    <w:rsid w:val="00FA0F52"/>
    <w:rsid w:val="00FB7D86"/>
    <w:rsid w:val="00FC74AC"/>
    <w:rsid w:val="00FC7564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CAA2C5"/>
  <w15:docId w15:val="{B580D081-C414-4763-87C8-CA3D8BEC4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1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B455E3"/>
    <w:pPr>
      <w:widowControl w:val="0"/>
      <w:autoSpaceDE w:val="0"/>
      <w:autoSpaceDN w:val="0"/>
      <w:spacing w:before="1"/>
      <w:ind w:right="135"/>
      <w:jc w:val="center"/>
      <w:outlineLvl w:val="0"/>
    </w:pPr>
    <w:rPr>
      <w:rFonts w:ascii="Arial" w:eastAsia="Arial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9C1B08"/>
    <w:pPr>
      <w:ind w:left="708"/>
    </w:pPr>
  </w:style>
  <w:style w:type="table" w:styleId="Tabelacomgrade">
    <w:name w:val="Table Grid"/>
    <w:basedOn w:val="Tabelanormal"/>
    <w:uiPriority w:val="59"/>
    <w:rsid w:val="009C1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019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19E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019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019E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073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0731"/>
    <w:rPr>
      <w:rFonts w:ascii="Tahoma" w:eastAsia="Times New Roman" w:hAnsi="Tahoma" w:cs="Tahoma"/>
      <w:sz w:val="16"/>
      <w:szCs w:val="16"/>
      <w:lang w:eastAsia="pt-BR"/>
    </w:rPr>
  </w:style>
  <w:style w:type="table" w:styleId="SombreamentoClaro">
    <w:name w:val="Light Shading"/>
    <w:basedOn w:val="Tabelanormal"/>
    <w:uiPriority w:val="60"/>
    <w:rsid w:val="007C3B8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rmalWeb">
    <w:name w:val="Normal (Web)"/>
    <w:basedOn w:val="Normal"/>
    <w:uiPriority w:val="99"/>
    <w:semiHidden/>
    <w:unhideWhenUsed/>
    <w:rsid w:val="00452E0B"/>
  </w:style>
  <w:style w:type="paragraph" w:styleId="Corpodetexto">
    <w:name w:val="Body Text"/>
    <w:basedOn w:val="Normal"/>
    <w:link w:val="CorpodetextoChar"/>
    <w:uiPriority w:val="1"/>
    <w:qFormat/>
    <w:rsid w:val="00B455E3"/>
    <w:pPr>
      <w:widowControl w:val="0"/>
      <w:autoSpaceDE w:val="0"/>
      <w:autoSpaceDN w:val="0"/>
    </w:pPr>
    <w:rPr>
      <w:rFonts w:ascii="Arial MT" w:eastAsia="Arial MT" w:hAnsi="Arial MT" w:cs="Arial MT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455E3"/>
    <w:rPr>
      <w:rFonts w:ascii="Arial MT" w:eastAsia="Arial MT" w:hAnsi="Arial MT" w:cs="Arial MT"/>
      <w:sz w:val="24"/>
      <w:szCs w:val="24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B455E3"/>
    <w:rPr>
      <w:rFonts w:ascii="Arial" w:eastAsia="Arial" w:hAnsi="Arial" w:cs="Arial"/>
      <w:b/>
      <w:bCs/>
      <w:sz w:val="24"/>
      <w:szCs w:val="24"/>
      <w:lang w:val="pt-PT"/>
    </w:rPr>
  </w:style>
  <w:style w:type="character" w:styleId="Forte">
    <w:name w:val="Strong"/>
    <w:basedOn w:val="Fontepargpadro"/>
    <w:uiPriority w:val="22"/>
    <w:qFormat/>
    <w:rsid w:val="00246B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44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8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7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18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846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45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742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629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19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182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5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6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28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738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2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5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54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4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190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082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76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4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8046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563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344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2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69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1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11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74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838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6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35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42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8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93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24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186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4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0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5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7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0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3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781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0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18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9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C61D3-59EE-4E28-B34C-16BFF9FAB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798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Bruna</cp:lastModifiedBy>
  <cp:revision>4</cp:revision>
  <cp:lastPrinted>2025-06-30T22:59:00Z</cp:lastPrinted>
  <dcterms:created xsi:type="dcterms:W3CDTF">2025-09-16T12:31:00Z</dcterms:created>
  <dcterms:modified xsi:type="dcterms:W3CDTF">2025-09-16T12:38:00Z</dcterms:modified>
</cp:coreProperties>
</file>